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C3262" w:rsidRPr="001508C7" w:rsidRDefault="002C3262" w:rsidP="002C3262">
      <w:pPr>
        <w:spacing w:after="0"/>
        <w:jc w:val="center"/>
        <w:rPr>
          <w:rFonts w:cs="Arial"/>
          <w:b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7867"/>
      </w:tblGrid>
      <w:tr w:rsidR="002C3262" w:rsidRPr="00327C55" w14:paraId="42BB6391" w14:textId="77777777" w:rsidTr="291D8F37">
        <w:tc>
          <w:tcPr>
            <w:tcW w:w="9607" w:type="dxa"/>
            <w:gridSpan w:val="2"/>
            <w:shd w:val="clear" w:color="auto" w:fill="DEEAF6" w:themeFill="accent1" w:themeFillTint="33"/>
          </w:tcPr>
          <w:p w14:paraId="0761ADF5" w14:textId="77777777" w:rsidR="002C3262" w:rsidRPr="00327C55" w:rsidRDefault="39C38DE4" w:rsidP="291D8F37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Job Details</w:t>
            </w:r>
          </w:p>
        </w:tc>
      </w:tr>
      <w:tr w:rsidR="002C3262" w:rsidRPr="00327C55" w14:paraId="4B0012A7" w14:textId="77777777" w:rsidTr="291D8F37">
        <w:tc>
          <w:tcPr>
            <w:tcW w:w="1740" w:type="dxa"/>
            <w:shd w:val="clear" w:color="auto" w:fill="auto"/>
          </w:tcPr>
          <w:p w14:paraId="73FAC522" w14:textId="77777777" w:rsidR="002C3262" w:rsidRPr="00327C55" w:rsidRDefault="39C38DE4" w:rsidP="291D8F37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7867" w:type="dxa"/>
            <w:shd w:val="clear" w:color="auto" w:fill="auto"/>
          </w:tcPr>
          <w:p w14:paraId="3461BE45" w14:textId="64999D8F" w:rsidR="002C3262" w:rsidRPr="00327C55" w:rsidRDefault="39C38DE4" w:rsidP="291D8F37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Sound and Lighting </w:t>
            </w:r>
            <w:r w:rsidR="0063259B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echnician</w:t>
            </w:r>
          </w:p>
        </w:tc>
      </w:tr>
      <w:tr w:rsidR="002C3262" w:rsidRPr="00327C55" w14:paraId="3391B221" w14:textId="77777777" w:rsidTr="291D8F37">
        <w:tc>
          <w:tcPr>
            <w:tcW w:w="1740" w:type="dxa"/>
            <w:shd w:val="clear" w:color="auto" w:fill="auto"/>
          </w:tcPr>
          <w:p w14:paraId="01CAF61D" w14:textId="77777777" w:rsidR="002C3262" w:rsidRPr="00327C55" w:rsidRDefault="39C38DE4" w:rsidP="291D8F37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Reports to</w:t>
            </w:r>
          </w:p>
        </w:tc>
        <w:tc>
          <w:tcPr>
            <w:tcW w:w="7867" w:type="dxa"/>
            <w:shd w:val="clear" w:color="auto" w:fill="auto"/>
          </w:tcPr>
          <w:p w14:paraId="4D680651" w14:textId="77777777" w:rsidR="002C3262" w:rsidRPr="00327C55" w:rsidRDefault="39C38DE4" w:rsidP="291D8F37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Leanne Burnley</w:t>
            </w:r>
          </w:p>
        </w:tc>
      </w:tr>
      <w:tr w:rsidR="002C3262" w:rsidRPr="00327C55" w14:paraId="6A1D492F" w14:textId="77777777" w:rsidTr="291D8F37">
        <w:tc>
          <w:tcPr>
            <w:tcW w:w="1740" w:type="dxa"/>
            <w:shd w:val="clear" w:color="auto" w:fill="auto"/>
          </w:tcPr>
          <w:p w14:paraId="108A91C7" w14:textId="77777777" w:rsidR="002C3262" w:rsidRPr="00327C55" w:rsidRDefault="39C38DE4" w:rsidP="291D8F37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Job Family</w:t>
            </w:r>
          </w:p>
        </w:tc>
        <w:tc>
          <w:tcPr>
            <w:tcW w:w="7867" w:type="dxa"/>
            <w:shd w:val="clear" w:color="auto" w:fill="auto"/>
          </w:tcPr>
          <w:p w14:paraId="0A37501D" w14:textId="7C9728B4" w:rsidR="002C3262" w:rsidRPr="00327C55" w:rsidRDefault="7BFC1EC4" w:rsidP="291D8F37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Academic Support</w:t>
            </w:r>
          </w:p>
        </w:tc>
      </w:tr>
      <w:tr w:rsidR="002C3262" w:rsidRPr="00327C55" w14:paraId="4D24E683" w14:textId="77777777" w:rsidTr="291D8F37">
        <w:tc>
          <w:tcPr>
            <w:tcW w:w="1740" w:type="dxa"/>
            <w:shd w:val="clear" w:color="auto" w:fill="auto"/>
          </w:tcPr>
          <w:p w14:paraId="1D2B207C" w14:textId="77777777" w:rsidR="002C3262" w:rsidRPr="00327C55" w:rsidRDefault="39C38DE4" w:rsidP="291D8F37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7867" w:type="dxa"/>
            <w:shd w:val="clear" w:color="auto" w:fill="auto"/>
          </w:tcPr>
          <w:p w14:paraId="57FDF8BB" w14:textId="77777777" w:rsidR="002C3262" w:rsidRPr="00327C55" w:rsidRDefault="39C38DE4" w:rsidP="291D8F37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Bradford College</w:t>
            </w:r>
          </w:p>
        </w:tc>
      </w:tr>
      <w:tr w:rsidR="002C3262" w:rsidRPr="00327C55" w14:paraId="4BE1208C" w14:textId="77777777" w:rsidTr="291D8F37">
        <w:tc>
          <w:tcPr>
            <w:tcW w:w="1740" w:type="dxa"/>
            <w:shd w:val="clear" w:color="auto" w:fill="auto"/>
          </w:tcPr>
          <w:p w14:paraId="6698BFF1" w14:textId="77777777" w:rsidR="002C3262" w:rsidRPr="00327C55" w:rsidRDefault="39C38DE4" w:rsidP="291D8F37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Date Prepared</w:t>
            </w:r>
          </w:p>
        </w:tc>
        <w:tc>
          <w:tcPr>
            <w:tcW w:w="7867" w:type="dxa"/>
            <w:shd w:val="clear" w:color="auto" w:fill="auto"/>
          </w:tcPr>
          <w:p w14:paraId="3DE6CA6A" w14:textId="0772176D" w:rsidR="002C3262" w:rsidRPr="00327C55" w:rsidRDefault="4CCC62DE" w:rsidP="291D8F37">
            <w:pPr>
              <w:spacing w:after="0"/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March 2023</w:t>
            </w:r>
          </w:p>
        </w:tc>
      </w:tr>
      <w:tr w:rsidR="002C3262" w:rsidRPr="00327C55" w14:paraId="4B70BF8A" w14:textId="77777777" w:rsidTr="291D8F37">
        <w:tc>
          <w:tcPr>
            <w:tcW w:w="9607" w:type="dxa"/>
            <w:gridSpan w:val="2"/>
            <w:shd w:val="clear" w:color="auto" w:fill="DEEAF6" w:themeFill="accent1" w:themeFillTint="33"/>
          </w:tcPr>
          <w:p w14:paraId="444A529A" w14:textId="77777777" w:rsidR="002C3262" w:rsidRPr="00327C55" w:rsidRDefault="39C38DE4" w:rsidP="291D8F37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Job Overview</w:t>
            </w:r>
          </w:p>
          <w:p w14:paraId="5DAB6C7B" w14:textId="77777777" w:rsidR="002C3262" w:rsidRPr="00327C55" w:rsidRDefault="002C3262" w:rsidP="291D8F37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C3262" w:rsidRPr="00732C4E" w14:paraId="4BF0FF59" w14:textId="77777777" w:rsidTr="291D8F37">
        <w:tc>
          <w:tcPr>
            <w:tcW w:w="1740" w:type="dxa"/>
            <w:shd w:val="clear" w:color="auto" w:fill="auto"/>
          </w:tcPr>
          <w:p w14:paraId="0B613533" w14:textId="77777777" w:rsidR="002C3262" w:rsidRPr="00732C4E" w:rsidRDefault="39C38DE4" w:rsidP="291D8F37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Purpose Statement</w:t>
            </w:r>
          </w:p>
        </w:tc>
        <w:tc>
          <w:tcPr>
            <w:tcW w:w="7867" w:type="dxa"/>
            <w:shd w:val="clear" w:color="auto" w:fill="auto"/>
          </w:tcPr>
          <w:p w14:paraId="5B9B0C2E" w14:textId="77777777" w:rsidR="002C3262" w:rsidRPr="002C3262" w:rsidRDefault="39C38DE4" w:rsidP="291D8F37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To provide assistance to the academic staff in the Faculty of Art and Creative Industries in the preparation of practical aspects for various courses.</w:t>
            </w:r>
          </w:p>
        </w:tc>
      </w:tr>
      <w:tr w:rsidR="002C3262" w:rsidRPr="00732C4E" w14:paraId="6922A1A7" w14:textId="77777777" w:rsidTr="291D8F37">
        <w:tc>
          <w:tcPr>
            <w:tcW w:w="1740" w:type="dxa"/>
            <w:shd w:val="clear" w:color="auto" w:fill="auto"/>
          </w:tcPr>
          <w:p w14:paraId="4518CC55" w14:textId="77777777" w:rsidR="002C3262" w:rsidRPr="00732C4E" w:rsidRDefault="39C38DE4" w:rsidP="291D8F37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Role Accountabilities</w:t>
            </w:r>
          </w:p>
        </w:tc>
        <w:tc>
          <w:tcPr>
            <w:tcW w:w="7867" w:type="dxa"/>
            <w:shd w:val="clear" w:color="auto" w:fill="auto"/>
          </w:tcPr>
          <w:p w14:paraId="672A4B43" w14:textId="77777777" w:rsidR="002C3262" w:rsidRPr="002C3262" w:rsidRDefault="39C38DE4" w:rsidP="291D8F3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bookmarkStart w:id="0" w:name="_Hlk130323392"/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To carry out duties commensurate with the post of Technician, responsible to the Lead Technician</w:t>
            </w:r>
            <w:bookmarkEnd w:id="0"/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  <w:p w14:paraId="11356C23" w14:textId="0595861C" w:rsidR="002C3262" w:rsidRPr="002C3262" w:rsidRDefault="00DF09AD" w:rsidP="291D8F3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To take</w:t>
            </w:r>
            <w:r w:rsidR="39C38DE4"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responsibility for:</w:t>
            </w:r>
          </w:p>
          <w:p w14:paraId="0BBACBEB" w14:textId="77777777" w:rsidR="002C3262" w:rsidRPr="002C3262" w:rsidRDefault="39C38DE4" w:rsidP="291D8F37">
            <w:pPr>
              <w:numPr>
                <w:ilvl w:val="1"/>
                <w:numId w:val="15"/>
              </w:num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Ensuring the allocation of all practical resources are organised and maintained and made available across the Faculty as required. (Particularly with a focus in the area of Performance and Music.) </w:t>
            </w:r>
          </w:p>
          <w:p w14:paraId="10A098C9" w14:textId="77777777" w:rsidR="002C3262" w:rsidRPr="002C3262" w:rsidRDefault="39C38DE4" w:rsidP="291D8F37">
            <w:pPr>
              <w:numPr>
                <w:ilvl w:val="1"/>
                <w:numId w:val="15"/>
              </w:num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To support teaching sessions where required and timetabled</w:t>
            </w:r>
          </w:p>
          <w:p w14:paraId="17725838" w14:textId="77777777" w:rsidR="002C3262" w:rsidRPr="002C3262" w:rsidRDefault="39C38DE4" w:rsidP="291D8F37">
            <w:pPr>
              <w:numPr>
                <w:ilvl w:val="1"/>
                <w:numId w:val="15"/>
              </w:num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Ensuring compliance with College procedures and regulations</w:t>
            </w:r>
          </w:p>
          <w:p w14:paraId="1DCEF23F" w14:textId="77777777" w:rsidR="002C3262" w:rsidRPr="002C3262" w:rsidRDefault="39C38DE4" w:rsidP="291D8F37">
            <w:pPr>
              <w:numPr>
                <w:ilvl w:val="1"/>
                <w:numId w:val="15"/>
              </w:num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Providing general technical support and resources </w:t>
            </w:r>
          </w:p>
          <w:p w14:paraId="178D2A78" w14:textId="77777777" w:rsidR="002C3262" w:rsidRPr="002C3262" w:rsidRDefault="39C38DE4" w:rsidP="291D8F37">
            <w:pPr>
              <w:numPr>
                <w:ilvl w:val="1"/>
                <w:numId w:val="15"/>
              </w:num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Maintaining the studios and workshops to a professional standard.</w:t>
            </w:r>
          </w:p>
          <w:p w14:paraId="519D1154" w14:textId="77777777" w:rsidR="002C3262" w:rsidRPr="002C3262" w:rsidRDefault="39C38DE4" w:rsidP="291D8F3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bookmarkStart w:id="1" w:name="_Hlk130323423"/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To provide technical assistance, including demonstration, particularly in relation to the operation of equipment and supporting specialist processes for teaching staff and students.  </w:t>
            </w:r>
          </w:p>
          <w:p w14:paraId="0E7BE477" w14:textId="77777777" w:rsidR="002C3262" w:rsidRPr="002C3262" w:rsidRDefault="39C38DE4" w:rsidP="291D8F3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To move and set up equipment and materials to different locations as required.</w:t>
            </w:r>
          </w:p>
          <w:p w14:paraId="13001A41" w14:textId="77777777" w:rsidR="002C3262" w:rsidRPr="002C3262" w:rsidRDefault="39C38DE4" w:rsidP="291D8F3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To carry out technical duties appropriate to his/her own skills and to prepare various items of equipment and teaching aids as required.  </w:t>
            </w:r>
          </w:p>
          <w:p w14:paraId="451BB64E" w14:textId="77777777" w:rsidR="002C3262" w:rsidRPr="002C3262" w:rsidRDefault="39C38DE4" w:rsidP="291D8F3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To prepare materials for practical classes and ensure, where required, correct disposal of waste.</w:t>
            </w:r>
          </w:p>
          <w:p w14:paraId="3CB6DA6A" w14:textId="77777777" w:rsidR="002C3262" w:rsidRPr="002C3262" w:rsidRDefault="39C38DE4" w:rsidP="291D8F3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To ensure safe storage of resources and equipment within the workshops and assist in the ordering of new resources as required.</w:t>
            </w:r>
          </w:p>
          <w:p w14:paraId="25D37CA8" w14:textId="77777777" w:rsidR="002C3262" w:rsidRPr="002C3262" w:rsidRDefault="39C38DE4" w:rsidP="291D8F37">
            <w:pPr>
              <w:numPr>
                <w:ilvl w:val="0"/>
                <w:numId w:val="10"/>
              </w:numPr>
              <w:tabs>
                <w:tab w:val="clear" w:pos="357"/>
                <w:tab w:val="num" w:pos="714"/>
              </w:tabs>
              <w:spacing w:after="0"/>
              <w:ind w:left="714"/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To implement and promote College regulations, policies and procedures.</w:t>
            </w:r>
          </w:p>
          <w:p w14:paraId="447BB816" w14:textId="77777777" w:rsidR="002C3262" w:rsidRPr="002C3262" w:rsidRDefault="39C38DE4" w:rsidP="291D8F37">
            <w:pPr>
              <w:numPr>
                <w:ilvl w:val="0"/>
                <w:numId w:val="17"/>
              </w:numPr>
              <w:tabs>
                <w:tab w:val="clear" w:pos="357"/>
                <w:tab w:val="num" w:pos="714"/>
              </w:tabs>
              <w:suppressAutoHyphens/>
              <w:spacing w:after="0"/>
              <w:ind w:left="714"/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  <w:lang w:val="en-GB"/>
              </w:rPr>
            </w:pPr>
            <w:r w:rsidRPr="291D8F37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To assist the Lead Technician with costings and control of materials and equipment when specified.</w:t>
            </w:r>
          </w:p>
          <w:bookmarkEnd w:id="1"/>
          <w:p w14:paraId="7B6C2041" w14:textId="77777777" w:rsidR="002C3262" w:rsidRPr="002C3262" w:rsidRDefault="39C38DE4" w:rsidP="291D8F3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To participate in the development of workshops where appropriate.</w:t>
            </w:r>
          </w:p>
          <w:p w14:paraId="616545A0" w14:textId="77777777" w:rsidR="002C3262" w:rsidRPr="002C3262" w:rsidRDefault="39C38DE4" w:rsidP="291D8F3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Additional duties relating to the post not mentioned above, to be negotiated with the Head of School.</w:t>
            </w:r>
          </w:p>
          <w:p w14:paraId="02EB378F" w14:textId="77777777" w:rsidR="002C3262" w:rsidRPr="00732C4E" w:rsidRDefault="002C3262" w:rsidP="291D8F37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C3262" w:rsidRPr="00732C4E" w14:paraId="7320B7F0" w14:textId="77777777" w:rsidTr="291D8F37">
        <w:tc>
          <w:tcPr>
            <w:tcW w:w="1740" w:type="dxa"/>
            <w:shd w:val="clear" w:color="auto" w:fill="auto"/>
          </w:tcPr>
          <w:p w14:paraId="5E351A78" w14:textId="77777777" w:rsidR="002C3262" w:rsidRPr="00732C4E" w:rsidRDefault="39C38DE4" w:rsidP="291D8F37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Method of working</w:t>
            </w:r>
          </w:p>
        </w:tc>
        <w:tc>
          <w:tcPr>
            <w:tcW w:w="7867" w:type="dxa"/>
            <w:shd w:val="clear" w:color="auto" w:fill="auto"/>
          </w:tcPr>
          <w:p w14:paraId="393FF7D9" w14:textId="1D7D1420" w:rsidR="228C106E" w:rsidRDefault="228C106E" w:rsidP="291D8F3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Bradford College expects all staff to work effectively as part of a team or teams, delivering high quality standards of work that supports and provides an excellent student / employee experience across the college.</w:t>
            </w:r>
          </w:p>
          <w:p w14:paraId="06159207" w14:textId="56ECD0A6" w:rsidR="228C106E" w:rsidRDefault="228C106E" w:rsidP="291D8F3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As a minimum this requires dealing with people politely and tactfully, communicating with colleagues and students both formally and informally, offering guidance and information in accordance with </w:t>
            </w:r>
            <w:bookmarkStart w:id="2" w:name="_Int_Eoag91kx"/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College</w:t>
            </w:r>
            <w:bookmarkEnd w:id="2"/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guidelines, policies and procedures when requested and contributing to the maintenance of Bradford College environment.</w:t>
            </w:r>
          </w:p>
          <w:p w14:paraId="10571428" w14:textId="3CDB2684" w:rsidR="228C106E" w:rsidRDefault="228C106E" w:rsidP="291D8F37">
            <w:pPr>
              <w:spacing w:line="240" w:lineRule="atLeas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In order to do this staff are expected to make themselves aware of the relevant policies and procedures. All staff are required to maintain confidentiality as required.</w:t>
            </w:r>
          </w:p>
          <w:p w14:paraId="6A05A809" w14:textId="77777777" w:rsidR="002C3262" w:rsidRPr="00732C4E" w:rsidRDefault="002C3262" w:rsidP="291D8F37">
            <w:pPr>
              <w:spacing w:line="240" w:lineRule="atLeas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C3262" w:rsidRPr="00732C4E" w14:paraId="2CAD3317" w14:textId="77777777" w:rsidTr="291D8F37">
        <w:tc>
          <w:tcPr>
            <w:tcW w:w="1740" w:type="dxa"/>
            <w:shd w:val="clear" w:color="auto" w:fill="auto"/>
          </w:tcPr>
          <w:p w14:paraId="104AABDC" w14:textId="77777777" w:rsidR="002C3262" w:rsidRPr="00732C4E" w:rsidRDefault="39C38DE4" w:rsidP="291D8F37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lastRenderedPageBreak/>
              <w:t>Working Relationships</w:t>
            </w:r>
          </w:p>
        </w:tc>
        <w:tc>
          <w:tcPr>
            <w:tcW w:w="7867" w:type="dxa"/>
            <w:shd w:val="clear" w:color="auto" w:fill="auto"/>
          </w:tcPr>
          <w:p w14:paraId="41C8F396" w14:textId="4AFC81C5" w:rsidR="002C3262" w:rsidRPr="00732C4E" w:rsidRDefault="5733DCF6" w:rsidP="291D8F37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Working relationships with Head of School, Head of Department, lecturers within the Performance and Production Arts team and also the wider School of Art and students</w:t>
            </w:r>
          </w:p>
        </w:tc>
      </w:tr>
      <w:tr w:rsidR="002C3262" w:rsidRPr="00732C4E" w14:paraId="66C46128" w14:textId="77777777" w:rsidTr="291D8F37">
        <w:tc>
          <w:tcPr>
            <w:tcW w:w="9607" w:type="dxa"/>
            <w:gridSpan w:val="2"/>
            <w:shd w:val="clear" w:color="auto" w:fill="DEEAF6" w:themeFill="accent1" w:themeFillTint="33"/>
          </w:tcPr>
          <w:p w14:paraId="0E68496F" w14:textId="77777777" w:rsidR="002C3262" w:rsidRPr="00732C4E" w:rsidRDefault="39C38DE4" w:rsidP="291D8F37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Behaviours</w:t>
            </w:r>
          </w:p>
          <w:p w14:paraId="72A3D3EC" w14:textId="77777777" w:rsidR="002C3262" w:rsidRPr="00732C4E" w:rsidRDefault="002C3262" w:rsidP="291D8F37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C3262" w:rsidRPr="00732C4E" w14:paraId="3AEF207F" w14:textId="77777777" w:rsidTr="291D8F37">
        <w:tc>
          <w:tcPr>
            <w:tcW w:w="1740" w:type="dxa"/>
            <w:shd w:val="clear" w:color="auto" w:fill="auto"/>
          </w:tcPr>
          <w:p w14:paraId="4172AFD4" w14:textId="77777777" w:rsidR="002C3262" w:rsidRPr="00732C4E" w:rsidRDefault="39C38DE4" w:rsidP="291D8F37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Behaviours</w:t>
            </w:r>
          </w:p>
        </w:tc>
        <w:tc>
          <w:tcPr>
            <w:tcW w:w="7867" w:type="dxa"/>
            <w:shd w:val="clear" w:color="auto" w:fill="auto"/>
          </w:tcPr>
          <w:p w14:paraId="19850381" w14:textId="3BC3A6CA" w:rsidR="002C3262" w:rsidRPr="00732C4E" w:rsidRDefault="7284E424" w:rsidP="291D8F37">
            <w:pPr>
              <w:contextualSpacing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Respectful </w:t>
            </w:r>
          </w:p>
          <w:p w14:paraId="2ADECBC7" w14:textId="00EAF181" w:rsidR="002C3262" w:rsidRPr="00732C4E" w:rsidRDefault="7284E424" w:rsidP="291D8F37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Mindful of the expertise of people around them and is open to development and new ways of working to attain the best possible outcome.</w:t>
            </w:r>
          </w:p>
          <w:p w14:paraId="77498981" w14:textId="599F1F4E" w:rsidR="002C3262" w:rsidRPr="00732C4E" w:rsidRDefault="7284E424" w:rsidP="291D8F37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Supportive and actively listens to others, is curious and asks questions to reflect and confirm understanding.</w:t>
            </w:r>
          </w:p>
          <w:p w14:paraId="57EE18D5" w14:textId="29098F42" w:rsidR="002C3262" w:rsidRPr="00732C4E" w:rsidRDefault="7284E424" w:rsidP="291D8F37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Ability to act authentically with different people and situations by remaining positive and showing understanding and empathy. </w:t>
            </w:r>
          </w:p>
          <w:p w14:paraId="6C96A9F6" w14:textId="7F247961" w:rsidR="002C3262" w:rsidRPr="00732C4E" w:rsidRDefault="7284E424" w:rsidP="291D8F37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Lives the Bradford College values and places students at the “heart” of everything they do.</w:t>
            </w:r>
          </w:p>
          <w:p w14:paraId="135FA5F7" w14:textId="2BD6734A" w:rsidR="002C3262" w:rsidRPr="00732C4E" w:rsidRDefault="7284E424" w:rsidP="291D8F3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Inclusive</w:t>
            </w:r>
          </w:p>
          <w:p w14:paraId="14B7910C" w14:textId="789EB0A1" w:rsidR="002C3262" w:rsidRPr="00732C4E" w:rsidRDefault="7284E424" w:rsidP="291D8F37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Develops effective relationships by removing barriers and promoting a sense of belonging.</w:t>
            </w:r>
          </w:p>
          <w:p w14:paraId="211B5834" w14:textId="3B345EBA" w:rsidR="002C3262" w:rsidRPr="00732C4E" w:rsidRDefault="7284E424" w:rsidP="291D8F37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To promote and support an inclusive culture where staff and learners feel valued, safe and included.</w:t>
            </w:r>
          </w:p>
          <w:p w14:paraId="435F5D2A" w14:textId="7110BE6B" w:rsidR="002C3262" w:rsidRPr="00732C4E" w:rsidRDefault="7284E424" w:rsidP="291D8F37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Works with all departments across the college to build their reputation and understanding of the organisation.</w:t>
            </w:r>
          </w:p>
          <w:p w14:paraId="45BDFB31" w14:textId="100584A1" w:rsidR="002C3262" w:rsidRPr="00732C4E" w:rsidRDefault="7284E424" w:rsidP="291D8F3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Trust</w:t>
            </w:r>
          </w:p>
          <w:p w14:paraId="5FADB159" w14:textId="4EE12082" w:rsidR="002C3262" w:rsidRPr="00732C4E" w:rsidRDefault="7284E424" w:rsidP="291D8F37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Demonstrates credibility by being honest in their interactions with others and delivering what has been agreed.</w:t>
            </w:r>
          </w:p>
          <w:p w14:paraId="29C2B35C" w14:textId="596BA823" w:rsidR="002C3262" w:rsidRPr="00732C4E" w:rsidRDefault="7284E424" w:rsidP="291D8F37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Assumes accountability for achieving personal and departmental objectives. </w:t>
            </w:r>
          </w:p>
          <w:p w14:paraId="6B6B564C" w14:textId="46F4AF87" w:rsidR="002C3262" w:rsidRPr="00732C4E" w:rsidRDefault="7284E424" w:rsidP="291D8F37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Positively impacts on those around them working in cohesion to achieve results.</w:t>
            </w:r>
          </w:p>
          <w:p w14:paraId="6B1941C1" w14:textId="46D9C502" w:rsidR="002C3262" w:rsidRPr="00732C4E" w:rsidRDefault="7284E424" w:rsidP="291D8F3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Inspirational &amp; Aspirational</w:t>
            </w:r>
          </w:p>
          <w:p w14:paraId="3E7AA2D4" w14:textId="743609E2" w:rsidR="002C3262" w:rsidRPr="00732C4E" w:rsidRDefault="7284E424" w:rsidP="291D8F37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Demonstrates passion and commitment to all the college’s strategic objectives.</w:t>
            </w:r>
          </w:p>
          <w:p w14:paraId="57026234" w14:textId="0358D910" w:rsidR="002C3262" w:rsidRPr="00732C4E" w:rsidRDefault="7284E424" w:rsidP="291D8F37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Focuses on delivering an outstanding student and employee experience.</w:t>
            </w:r>
          </w:p>
          <w:p w14:paraId="2C2215C3" w14:textId="52036C3F" w:rsidR="002C3262" w:rsidRPr="00732C4E" w:rsidRDefault="7284E424" w:rsidP="291D8F37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Challenges the status quo with confidence and innovative thinking.  </w:t>
            </w:r>
          </w:p>
          <w:p w14:paraId="0C318F73" w14:textId="636A9318" w:rsidR="002C3262" w:rsidRPr="00732C4E" w:rsidRDefault="7284E424" w:rsidP="291D8F37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Full understanding of the business area and the contribution they make to the wider organisational strategy </w:t>
            </w:r>
          </w:p>
          <w:p w14:paraId="62442993" w14:textId="7218671C" w:rsidR="002C3262" w:rsidRPr="00732C4E" w:rsidRDefault="7284E424" w:rsidP="291D8F37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Demonstrates a proactive ‘can do’ attitude irrespective of the challenge.</w:t>
            </w:r>
          </w:p>
          <w:p w14:paraId="0B7D7431" w14:textId="280EB007" w:rsidR="002C3262" w:rsidRPr="00732C4E" w:rsidRDefault="7284E424" w:rsidP="291D8F37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Takes responsibility for own development and commitment to fulfilling own potential.</w:t>
            </w:r>
          </w:p>
          <w:p w14:paraId="064A24E4" w14:textId="10B1455C" w:rsidR="002C3262" w:rsidRPr="00732C4E" w:rsidRDefault="7284E424" w:rsidP="291D8F37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1D8F37">
              <w:rPr>
                <w:rFonts w:asciiTheme="minorHAnsi" w:eastAsiaTheme="minorEastAsia" w:hAnsiTheme="minorHAnsi" w:cstheme="minorBidi"/>
                <w:sz w:val="22"/>
                <w:szCs w:val="22"/>
              </w:rPr>
              <w:t>Commitment to the college’s mission to transform lives.</w:t>
            </w:r>
          </w:p>
        </w:tc>
      </w:tr>
    </w:tbl>
    <w:p w14:paraId="0D0B940D" w14:textId="77777777" w:rsidR="002C3262" w:rsidRPr="00732C4E" w:rsidRDefault="002C3262" w:rsidP="002C3262">
      <w:pPr>
        <w:spacing w:after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E27B00A" w14:textId="77777777" w:rsidR="002C3262" w:rsidRPr="00732C4E" w:rsidRDefault="002C3262" w:rsidP="002C3262">
      <w:pPr>
        <w:spacing w:after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0061E4C" w14:textId="77777777" w:rsidR="002C3262" w:rsidRPr="00732C4E" w:rsidRDefault="002C3262" w:rsidP="002C3262">
      <w:pPr>
        <w:spacing w:after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4EAFD9C" w14:textId="77777777" w:rsidR="002C3262" w:rsidRPr="00732C4E" w:rsidRDefault="002C3262" w:rsidP="002C3262">
      <w:pPr>
        <w:spacing w:after="0"/>
        <w:rPr>
          <w:rFonts w:asciiTheme="majorHAnsi" w:hAnsiTheme="majorHAnsi" w:cstheme="majorHAnsi"/>
          <w:b/>
          <w:sz w:val="22"/>
          <w:szCs w:val="22"/>
        </w:rPr>
      </w:pPr>
    </w:p>
    <w:p w14:paraId="4B94D5A5" w14:textId="77777777" w:rsidR="002C3262" w:rsidRPr="00732C4E" w:rsidRDefault="002C3262" w:rsidP="002C3262">
      <w:pPr>
        <w:spacing w:line="240" w:lineRule="atLeast"/>
        <w:rPr>
          <w:rFonts w:asciiTheme="majorHAnsi" w:hAnsiTheme="majorHAnsi" w:cstheme="majorHAnsi"/>
          <w:b/>
          <w:sz w:val="22"/>
          <w:szCs w:val="22"/>
        </w:rPr>
        <w:sectPr w:rsidR="002C3262" w:rsidRPr="00732C4E" w:rsidSect="00650B17">
          <w:headerReference w:type="default" r:id="rId10"/>
          <w:pgSz w:w="11906" w:h="16838"/>
          <w:pgMar w:top="1440" w:right="1440" w:bottom="1276" w:left="849" w:header="851" w:footer="708" w:gutter="0"/>
          <w:cols w:space="708"/>
          <w:docGrid w:linePitch="360"/>
        </w:sectPr>
      </w:pPr>
    </w:p>
    <w:p w14:paraId="0495E737" w14:textId="77777777" w:rsidR="002C3262" w:rsidRPr="00732C4E" w:rsidRDefault="002C3262" w:rsidP="002C3262">
      <w:pPr>
        <w:spacing w:line="240" w:lineRule="atLeast"/>
        <w:rPr>
          <w:rFonts w:asciiTheme="majorHAnsi" w:hAnsiTheme="majorHAnsi" w:cstheme="majorHAnsi"/>
          <w:color w:val="5B9BD5"/>
          <w:sz w:val="22"/>
          <w:szCs w:val="22"/>
        </w:rPr>
      </w:pPr>
      <w:r w:rsidRPr="00732C4E">
        <w:rPr>
          <w:rFonts w:asciiTheme="majorHAnsi" w:hAnsiTheme="majorHAnsi" w:cstheme="majorHAnsi"/>
          <w:color w:val="5B9BD5"/>
          <w:sz w:val="22"/>
          <w:szCs w:val="22"/>
        </w:rPr>
        <w:lastRenderedPageBreak/>
        <w:t>Person Specification</w:t>
      </w:r>
    </w:p>
    <w:tbl>
      <w:tblPr>
        <w:tblW w:w="14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4635"/>
        <w:gridCol w:w="5032"/>
        <w:gridCol w:w="2375"/>
      </w:tblGrid>
      <w:tr w:rsidR="002C3262" w:rsidRPr="00732C4E" w14:paraId="2462D1FB" w14:textId="77777777" w:rsidTr="291D8F3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EEC669" w14:textId="77777777" w:rsidR="002C3262" w:rsidRPr="00732C4E" w:rsidRDefault="002C3262" w:rsidP="00DD3425">
            <w:pPr>
              <w:spacing w:line="240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4B3538E" w14:textId="77777777" w:rsidR="002C3262" w:rsidRPr="00732C4E" w:rsidRDefault="002C3262" w:rsidP="00DD3425">
            <w:pPr>
              <w:spacing w:line="240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32C4E">
              <w:rPr>
                <w:rFonts w:asciiTheme="majorHAnsi" w:hAnsiTheme="majorHAnsi" w:cstheme="majorHAnsi"/>
                <w:b/>
                <w:sz w:val="22"/>
                <w:szCs w:val="22"/>
              </w:rPr>
              <w:t>Specification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56B9AB" w14:textId="77777777" w:rsidR="002C3262" w:rsidRPr="00732C4E" w:rsidRDefault="002C3262" w:rsidP="00DD3425">
            <w:pPr>
              <w:spacing w:line="240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895C2DB" w14:textId="77777777" w:rsidR="002C3262" w:rsidRPr="00732C4E" w:rsidRDefault="002C3262" w:rsidP="00DD3425">
            <w:pPr>
              <w:spacing w:line="240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32C4E">
              <w:rPr>
                <w:rFonts w:asciiTheme="majorHAnsi" w:hAnsiTheme="majorHAnsi" w:cstheme="majorHAnsi"/>
                <w:b/>
                <w:sz w:val="22"/>
                <w:szCs w:val="22"/>
              </w:rPr>
              <w:t>Essential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FB0818" w14:textId="77777777" w:rsidR="002C3262" w:rsidRPr="00732C4E" w:rsidRDefault="002C3262" w:rsidP="00DD3425">
            <w:pPr>
              <w:spacing w:line="240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48B3EE6" w14:textId="77777777" w:rsidR="002C3262" w:rsidRPr="00732C4E" w:rsidRDefault="002C3262" w:rsidP="00DD3425">
            <w:pPr>
              <w:spacing w:line="240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32C4E">
              <w:rPr>
                <w:rFonts w:asciiTheme="majorHAnsi" w:hAnsiTheme="majorHAnsi" w:cstheme="majorHAnsi"/>
                <w:b/>
                <w:sz w:val="22"/>
                <w:szCs w:val="22"/>
              </w:rPr>
              <w:t>Desirable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9F31CB" w14:textId="77777777" w:rsidR="002C3262" w:rsidRPr="00732C4E" w:rsidRDefault="002C3262" w:rsidP="00DD3425">
            <w:pPr>
              <w:spacing w:line="240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ADF95CE" w14:textId="77777777" w:rsidR="002C3262" w:rsidRPr="00732C4E" w:rsidRDefault="002C3262" w:rsidP="00DD3425">
            <w:pPr>
              <w:spacing w:line="240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32C4E">
              <w:rPr>
                <w:rFonts w:asciiTheme="majorHAnsi" w:hAnsiTheme="majorHAnsi" w:cstheme="majorHAnsi"/>
                <w:b/>
                <w:sz w:val="22"/>
                <w:szCs w:val="22"/>
              </w:rPr>
              <w:t>Examples Measured by</w:t>
            </w:r>
          </w:p>
          <w:p w14:paraId="53128261" w14:textId="77777777" w:rsidR="002C3262" w:rsidRPr="00732C4E" w:rsidRDefault="002C3262" w:rsidP="00DD3425">
            <w:pPr>
              <w:spacing w:line="240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2C3262" w:rsidRPr="00732C4E" w14:paraId="309BC93F" w14:textId="77777777" w:rsidTr="291D8F37">
        <w:trPr>
          <w:trHeight w:val="126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0E9E" w14:textId="77777777" w:rsidR="002C3262" w:rsidRPr="00732C4E" w:rsidRDefault="002C3262" w:rsidP="00DD3425">
            <w:pPr>
              <w:spacing w:line="240" w:lineRule="atLeast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32C4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Education and Training</w:t>
            </w:r>
          </w:p>
          <w:p w14:paraId="62486C05" w14:textId="77777777" w:rsidR="002C3262" w:rsidRPr="00732C4E" w:rsidRDefault="002C3262" w:rsidP="00DD3425">
            <w:pPr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4910" w14:textId="40FAA6E8" w:rsidR="002C3262" w:rsidRPr="002C3262" w:rsidRDefault="39C38DE4" w:rsidP="291D8F37">
            <w:pPr>
              <w:numPr>
                <w:ilvl w:val="0"/>
                <w:numId w:val="18"/>
              </w:numPr>
              <w:spacing w:after="0"/>
              <w:rPr>
                <w:rFonts w:asciiTheme="majorHAnsi" w:hAnsiTheme="majorHAnsi" w:cstheme="majorBidi"/>
                <w:sz w:val="22"/>
                <w:szCs w:val="22"/>
              </w:rPr>
            </w:pPr>
            <w:r w:rsidRPr="291D8F37">
              <w:rPr>
                <w:rFonts w:asciiTheme="majorHAnsi" w:hAnsiTheme="majorHAnsi" w:cstheme="majorBidi"/>
                <w:sz w:val="22"/>
                <w:szCs w:val="22"/>
              </w:rPr>
              <w:t>GCSE A*- C or nationally recognised level 2 qualification in Maths</w:t>
            </w:r>
            <w:r w:rsidR="46E9FE9C" w:rsidRPr="291D8F37">
              <w:rPr>
                <w:rFonts w:asciiTheme="majorHAnsi" w:hAnsiTheme="majorHAnsi" w:cstheme="majorBidi"/>
                <w:sz w:val="22"/>
                <w:szCs w:val="22"/>
              </w:rPr>
              <w:t xml:space="preserve"> and English</w:t>
            </w:r>
            <w:r w:rsidRPr="291D8F37">
              <w:rPr>
                <w:rFonts w:asciiTheme="majorHAnsi" w:hAnsiTheme="majorHAnsi" w:cstheme="majorBidi"/>
                <w:sz w:val="22"/>
                <w:szCs w:val="22"/>
              </w:rPr>
              <w:t xml:space="preserve"> or equivalent. (</w:t>
            </w:r>
            <w:r w:rsidR="4CBE29C4" w:rsidRPr="291D8F37">
              <w:rPr>
                <w:rFonts w:asciiTheme="majorHAnsi" w:hAnsiTheme="majorHAnsi" w:cstheme="majorBidi"/>
                <w:sz w:val="22"/>
                <w:szCs w:val="22"/>
              </w:rPr>
              <w:t>e.g.,</w:t>
            </w:r>
            <w:r w:rsidRPr="291D8F37">
              <w:rPr>
                <w:rFonts w:asciiTheme="majorHAnsi" w:hAnsiTheme="majorHAnsi" w:cstheme="majorBidi"/>
                <w:sz w:val="22"/>
                <w:szCs w:val="22"/>
              </w:rPr>
              <w:t xml:space="preserve"> CSE 1, O Level A – C) or prepared to pass a test prior to interview to demonstrate level 2 ability and then if appointed achieve within an agreed timescale.</w:t>
            </w:r>
          </w:p>
          <w:p w14:paraId="6678FBD4" w14:textId="77777777" w:rsidR="002C3262" w:rsidRPr="002C3262" w:rsidRDefault="002C3262" w:rsidP="002C3262">
            <w:pPr>
              <w:numPr>
                <w:ilvl w:val="0"/>
                <w:numId w:val="20"/>
              </w:numPr>
              <w:spacing w:after="0"/>
              <w:ind w:left="317" w:hanging="284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3" w:name="_Hlk130323644"/>
            <w:r w:rsidRPr="002C3262">
              <w:rPr>
                <w:rFonts w:asciiTheme="majorHAnsi" w:hAnsiTheme="majorHAnsi" w:cstheme="majorHAnsi"/>
                <w:sz w:val="22"/>
                <w:szCs w:val="22"/>
              </w:rPr>
              <w:t>A Level, BTEC L3 or equivalent related qualification.</w:t>
            </w:r>
          </w:p>
          <w:bookmarkEnd w:id="3"/>
          <w:p w14:paraId="4101652C" w14:textId="77777777" w:rsidR="002C3262" w:rsidRPr="00732C4E" w:rsidRDefault="002C3262" w:rsidP="002C3262">
            <w:pPr>
              <w:spacing w:after="0"/>
              <w:ind w:left="317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6250" w14:textId="77777777" w:rsidR="002C3262" w:rsidRPr="002C3262" w:rsidRDefault="002C3262" w:rsidP="002C3262">
            <w:pPr>
              <w:numPr>
                <w:ilvl w:val="0"/>
                <w:numId w:val="12"/>
              </w:numPr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bookmarkStart w:id="4" w:name="_Hlk130323659"/>
            <w:r w:rsidRPr="002C3262">
              <w:rPr>
                <w:rFonts w:asciiTheme="majorHAnsi" w:hAnsiTheme="majorHAnsi" w:cstheme="majorHAnsi"/>
                <w:sz w:val="22"/>
                <w:szCs w:val="22"/>
              </w:rPr>
              <w:t>IOSH/COSHH Health and safety training or qualifications.</w:t>
            </w:r>
          </w:p>
          <w:bookmarkEnd w:id="4"/>
          <w:p w14:paraId="6C5B27B1" w14:textId="77777777" w:rsidR="002C3262" w:rsidRPr="002C3262" w:rsidRDefault="002C3262" w:rsidP="002C3262">
            <w:pPr>
              <w:numPr>
                <w:ilvl w:val="0"/>
                <w:numId w:val="12"/>
              </w:numPr>
              <w:spacing w:after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C3262">
              <w:rPr>
                <w:rFonts w:asciiTheme="majorHAnsi" w:hAnsiTheme="majorHAnsi" w:cstheme="majorHAnsi"/>
                <w:sz w:val="22"/>
                <w:szCs w:val="22"/>
              </w:rPr>
              <w:t>First Aid training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41A50856" w:rsidR="002C3262" w:rsidRPr="00732C4E" w:rsidRDefault="0E277DAD" w:rsidP="291D8F37">
            <w:pPr>
              <w:spacing w:line="240" w:lineRule="atLeast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291D8F37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Application/Interview</w:t>
            </w:r>
          </w:p>
        </w:tc>
      </w:tr>
      <w:tr w:rsidR="002C3262" w:rsidRPr="00732C4E" w14:paraId="76807629" w14:textId="77777777" w:rsidTr="291D8F3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1A2" w14:textId="77777777" w:rsidR="002C3262" w:rsidRPr="00732C4E" w:rsidRDefault="002C3262" w:rsidP="00DD3425">
            <w:pPr>
              <w:spacing w:line="240" w:lineRule="atLeast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32C4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Experience</w:t>
            </w:r>
          </w:p>
          <w:p w14:paraId="1299C43A" w14:textId="77777777" w:rsidR="002C3262" w:rsidRPr="00732C4E" w:rsidRDefault="002C3262" w:rsidP="00DD3425">
            <w:pPr>
              <w:spacing w:line="240" w:lineRule="atLeast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  <w:p w14:paraId="4DDBEF00" w14:textId="77777777" w:rsidR="002C3262" w:rsidRPr="00732C4E" w:rsidRDefault="002C3262" w:rsidP="00DD3425">
            <w:pPr>
              <w:spacing w:line="240" w:lineRule="atLeast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  <w:p w14:paraId="3461D779" w14:textId="77777777" w:rsidR="002C3262" w:rsidRPr="00732C4E" w:rsidRDefault="002C3262" w:rsidP="00DD3425">
            <w:pPr>
              <w:spacing w:line="240" w:lineRule="atLeast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  <w:p w14:paraId="3CF2D8B6" w14:textId="77777777" w:rsidR="002C3262" w:rsidRPr="00732C4E" w:rsidRDefault="002C3262" w:rsidP="00DD3425">
            <w:pPr>
              <w:spacing w:line="240" w:lineRule="atLeast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  <w:p w14:paraId="0FB78278" w14:textId="77777777" w:rsidR="002C3262" w:rsidRPr="00732C4E" w:rsidRDefault="002C3262" w:rsidP="00DD3425">
            <w:pPr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12E5" w14:textId="77777777" w:rsidR="002C3262" w:rsidRPr="002C3262" w:rsidRDefault="002C3262" w:rsidP="002C3262">
            <w:pPr>
              <w:numPr>
                <w:ilvl w:val="0"/>
                <w:numId w:val="5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5" w:name="_Hlk130323746"/>
            <w:r w:rsidRPr="002C3262">
              <w:rPr>
                <w:rFonts w:asciiTheme="majorHAnsi" w:hAnsiTheme="majorHAnsi" w:cstheme="majorHAnsi"/>
                <w:sz w:val="22"/>
                <w:szCs w:val="22"/>
              </w:rPr>
              <w:t>Recent academic or industrial or commercial experience in an area appropriate to the job specification</w:t>
            </w:r>
          </w:p>
          <w:p w14:paraId="522549E2" w14:textId="77777777" w:rsidR="002C3262" w:rsidRPr="002C3262" w:rsidRDefault="002C3262" w:rsidP="002C3262">
            <w:pPr>
              <w:numPr>
                <w:ilvl w:val="0"/>
                <w:numId w:val="5"/>
              </w:numPr>
              <w:spacing w:after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2C3262">
              <w:rPr>
                <w:rFonts w:asciiTheme="majorHAnsi" w:hAnsiTheme="majorHAnsi" w:cstheme="majorHAnsi"/>
                <w:sz w:val="22"/>
                <w:szCs w:val="22"/>
              </w:rPr>
              <w:t>Theoretical and practical knowledge to successfully manage the operation of general technician duties required.</w:t>
            </w:r>
          </w:p>
          <w:p w14:paraId="0D56E939" w14:textId="77777777" w:rsidR="002C3262" w:rsidRPr="002C3262" w:rsidRDefault="002C3262" w:rsidP="002C3262">
            <w:pPr>
              <w:numPr>
                <w:ilvl w:val="0"/>
                <w:numId w:val="5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2C3262">
              <w:rPr>
                <w:rFonts w:asciiTheme="majorHAnsi" w:hAnsiTheme="majorHAnsi" w:cstheme="majorHAnsi"/>
                <w:sz w:val="22"/>
                <w:szCs w:val="22"/>
              </w:rPr>
              <w:t>Ability to utilise Information Technology and Information, Learning and Technology both within learning and for administrative purposes.</w:t>
            </w:r>
          </w:p>
          <w:p w14:paraId="59C39397" w14:textId="77777777" w:rsidR="002C3262" w:rsidRPr="002C3262" w:rsidRDefault="002C3262" w:rsidP="002C3262">
            <w:pPr>
              <w:numPr>
                <w:ilvl w:val="0"/>
                <w:numId w:val="5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2C3262">
              <w:rPr>
                <w:rFonts w:asciiTheme="majorHAnsi" w:hAnsiTheme="majorHAnsi" w:cstheme="majorHAnsi"/>
                <w:sz w:val="22"/>
                <w:szCs w:val="22"/>
              </w:rPr>
              <w:t>Proven ability to carry out risk assessments in line with COSHH and other statutory requirements.</w:t>
            </w:r>
            <w:bookmarkEnd w:id="5"/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2C3262" w:rsidRPr="00732C4E" w:rsidRDefault="002C3262" w:rsidP="291D8F37">
            <w:pPr>
              <w:spacing w:after="0"/>
              <w:rPr>
                <w:rFonts w:asciiTheme="majorHAnsi" w:hAnsiTheme="majorHAnsi" w:cstheme="majorBidi"/>
                <w:sz w:val="22"/>
                <w:szCs w:val="22"/>
              </w:rPr>
            </w:pPr>
            <w:bookmarkStart w:id="6" w:name="_GoBack"/>
            <w:bookmarkEnd w:id="6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A8E3" w14:textId="41A50856" w:rsidR="002C3262" w:rsidRPr="00732C4E" w:rsidRDefault="6F4C559E" w:rsidP="291D8F37">
            <w:pPr>
              <w:spacing w:line="240" w:lineRule="atLeast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291D8F37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Application/Interview</w:t>
            </w:r>
          </w:p>
          <w:p w14:paraId="0562CB0E" w14:textId="61705A52" w:rsidR="002C3262" w:rsidRPr="00732C4E" w:rsidRDefault="002C3262" w:rsidP="291D8F37">
            <w:pPr>
              <w:spacing w:line="240" w:lineRule="atLeast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</w:p>
        </w:tc>
      </w:tr>
      <w:tr w:rsidR="002C3262" w:rsidRPr="00732C4E" w14:paraId="37822A68" w14:textId="77777777" w:rsidTr="291D8F3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0C3" w14:textId="77777777" w:rsidR="002C3262" w:rsidRPr="00732C4E" w:rsidRDefault="002C3262" w:rsidP="00DD3425">
            <w:pPr>
              <w:spacing w:line="240" w:lineRule="atLeast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32C4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Skills and Knowledge</w:t>
            </w:r>
          </w:p>
          <w:p w14:paraId="34CE0A41" w14:textId="77777777" w:rsidR="002C3262" w:rsidRPr="00732C4E" w:rsidRDefault="002C3262" w:rsidP="00DD3425">
            <w:pPr>
              <w:pStyle w:val="BodyText2"/>
              <w:spacing w:after="0"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62EBF3C5" w14:textId="77777777" w:rsidR="002C3262" w:rsidRPr="00732C4E" w:rsidRDefault="002C3262" w:rsidP="00DD3425">
            <w:pPr>
              <w:pStyle w:val="BodyText2"/>
              <w:spacing w:after="0"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6D98A12B" w14:textId="77777777" w:rsidR="002C3262" w:rsidRPr="00732C4E" w:rsidRDefault="002C3262" w:rsidP="00DD3425">
            <w:pPr>
              <w:pStyle w:val="BodyText2"/>
              <w:spacing w:after="0"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2946DB82" w14:textId="77777777" w:rsidR="002C3262" w:rsidRPr="00732C4E" w:rsidRDefault="002C3262" w:rsidP="00DD3425">
            <w:pPr>
              <w:pStyle w:val="BodyText2"/>
              <w:spacing w:after="0"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5997CC1D" w14:textId="77777777" w:rsidR="002C3262" w:rsidRPr="00732C4E" w:rsidRDefault="002C3262" w:rsidP="00DD3425">
            <w:pPr>
              <w:pStyle w:val="BodyText2"/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3A81" w14:textId="77777777" w:rsidR="002C3262" w:rsidRPr="00732C4E" w:rsidRDefault="39C38DE4" w:rsidP="002C3262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291D8F37">
              <w:rPr>
                <w:rFonts w:asciiTheme="majorHAnsi" w:hAnsiTheme="majorHAnsi" w:cstheme="majorBidi"/>
                <w:sz w:val="22"/>
                <w:szCs w:val="22"/>
              </w:rPr>
              <w:lastRenderedPageBreak/>
              <w:t>Ability to utilise Information Technology and Information, Learning and Technology for administrative purposes.</w:t>
            </w:r>
          </w:p>
          <w:p w14:paraId="670F8D91" w14:textId="77777777" w:rsidR="002C3262" w:rsidRPr="002C3262" w:rsidRDefault="39C38DE4" w:rsidP="002C3262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291D8F37">
              <w:rPr>
                <w:rFonts w:asciiTheme="majorHAnsi" w:hAnsiTheme="majorHAnsi" w:cstheme="majorBidi"/>
                <w:sz w:val="22"/>
                <w:szCs w:val="22"/>
              </w:rPr>
              <w:t>Good organisational and administrative skills.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2C3262" w:rsidRPr="00732C4E" w:rsidRDefault="002C3262" w:rsidP="002C3262">
            <w:pPr>
              <w:pStyle w:val="NormalWeb"/>
              <w:spacing w:after="0"/>
              <w:ind w:left="357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8EA8" w14:textId="41A50856" w:rsidR="002C3262" w:rsidRPr="00732C4E" w:rsidRDefault="6F4C559E" w:rsidP="291D8F37">
            <w:pPr>
              <w:spacing w:line="240" w:lineRule="atLeast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291D8F37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Application/Interview</w:t>
            </w:r>
          </w:p>
          <w:p w14:paraId="6B699379" w14:textId="28D78284" w:rsidR="002C3262" w:rsidRPr="00732C4E" w:rsidRDefault="002C3262" w:rsidP="291D8F37">
            <w:pPr>
              <w:spacing w:line="240" w:lineRule="atLeast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</w:p>
        </w:tc>
      </w:tr>
      <w:tr w:rsidR="002C3262" w:rsidRPr="00732C4E" w14:paraId="1FF5A79E" w14:textId="77777777" w:rsidTr="291D8F37">
        <w:trPr>
          <w:trHeight w:val="168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0752" w14:textId="77777777" w:rsidR="002C3262" w:rsidRPr="00732C4E" w:rsidRDefault="002C3262" w:rsidP="00DD3425">
            <w:pPr>
              <w:spacing w:line="240" w:lineRule="atLeast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32C4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Personal Qualities</w:t>
            </w:r>
          </w:p>
          <w:p w14:paraId="3FE9F23F" w14:textId="77777777" w:rsidR="002C3262" w:rsidRPr="00732C4E" w:rsidRDefault="002C3262" w:rsidP="00DD3425">
            <w:pPr>
              <w:spacing w:line="240" w:lineRule="atLeas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3122" w14:textId="77777777" w:rsidR="002C3262" w:rsidRPr="002C3262" w:rsidRDefault="002C3262" w:rsidP="002C3262">
            <w:pPr>
              <w:numPr>
                <w:ilvl w:val="0"/>
                <w:numId w:val="13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2C3262">
              <w:rPr>
                <w:rFonts w:asciiTheme="majorHAnsi" w:hAnsiTheme="majorHAnsi" w:cstheme="majorHAnsi"/>
                <w:sz w:val="22"/>
                <w:szCs w:val="22"/>
              </w:rPr>
              <w:t>Ability to communicate effectively with people with a range of abilities and motivation.</w:t>
            </w:r>
          </w:p>
          <w:p w14:paraId="1AFFD0BD" w14:textId="77777777" w:rsidR="002C3262" w:rsidRPr="002C3262" w:rsidRDefault="39C38DE4" w:rsidP="002C3262">
            <w:pPr>
              <w:numPr>
                <w:ilvl w:val="0"/>
                <w:numId w:val="5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291D8F37">
              <w:rPr>
                <w:rFonts w:asciiTheme="majorHAnsi" w:hAnsiTheme="majorHAnsi" w:cstheme="majorBidi"/>
                <w:sz w:val="22"/>
                <w:szCs w:val="22"/>
              </w:rPr>
              <w:t>Ability to work flexibly and effectively as a member of a team.</w:t>
            </w:r>
          </w:p>
          <w:p w14:paraId="2128A762" w14:textId="77777777" w:rsidR="002C3262" w:rsidRPr="002C3262" w:rsidRDefault="39C38DE4" w:rsidP="002C3262">
            <w:pPr>
              <w:numPr>
                <w:ilvl w:val="0"/>
                <w:numId w:val="5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291D8F37">
              <w:rPr>
                <w:rFonts w:asciiTheme="majorHAnsi" w:hAnsiTheme="majorHAnsi" w:cstheme="majorBidi"/>
                <w:sz w:val="22"/>
                <w:szCs w:val="22"/>
              </w:rPr>
              <w:t>Ability to meet deadlines.</w:t>
            </w:r>
          </w:p>
          <w:p w14:paraId="4E887F10" w14:textId="77777777" w:rsidR="002C3262" w:rsidRPr="002C3262" w:rsidRDefault="39C38DE4" w:rsidP="002C3262">
            <w:pPr>
              <w:numPr>
                <w:ilvl w:val="0"/>
                <w:numId w:val="5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291D8F37">
              <w:rPr>
                <w:rFonts w:asciiTheme="majorHAnsi" w:hAnsiTheme="majorHAnsi" w:cstheme="majorBidi"/>
                <w:sz w:val="22"/>
                <w:szCs w:val="22"/>
              </w:rPr>
              <w:t>Ability to work with external customers and stakeholders.</w:t>
            </w:r>
          </w:p>
          <w:p w14:paraId="0E54FEFE" w14:textId="77777777" w:rsidR="002C3262" w:rsidRPr="002C3262" w:rsidRDefault="39C38DE4" w:rsidP="002C3262">
            <w:pPr>
              <w:numPr>
                <w:ilvl w:val="0"/>
                <w:numId w:val="5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291D8F37">
              <w:rPr>
                <w:rFonts w:asciiTheme="majorHAnsi" w:hAnsiTheme="majorHAnsi" w:cstheme="majorBidi"/>
                <w:sz w:val="22"/>
                <w:szCs w:val="22"/>
              </w:rPr>
              <w:t>Ability to use own initiative</w:t>
            </w:r>
          </w:p>
          <w:p w14:paraId="0CAC9D9E" w14:textId="77777777" w:rsidR="002C3262" w:rsidRPr="002C3262" w:rsidRDefault="39C38DE4" w:rsidP="002C3262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291D8F37">
              <w:rPr>
                <w:rFonts w:asciiTheme="majorHAnsi" w:hAnsiTheme="majorHAnsi" w:cstheme="majorBidi"/>
                <w:sz w:val="22"/>
                <w:szCs w:val="22"/>
              </w:rPr>
              <w:t>Willingness to undertake further specialist training as required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2C3262" w:rsidRPr="00732C4E" w:rsidRDefault="002C3262" w:rsidP="00DD3425">
            <w:pPr>
              <w:spacing w:line="240" w:lineRule="atLeas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251A" w14:textId="41A50856" w:rsidR="002C3262" w:rsidRPr="00732C4E" w:rsidRDefault="2759D9EF" w:rsidP="291D8F37">
            <w:pPr>
              <w:spacing w:line="240" w:lineRule="atLeast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291D8F37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Application/Interview</w:t>
            </w:r>
          </w:p>
          <w:p w14:paraId="08CE6F91" w14:textId="1369AE89" w:rsidR="002C3262" w:rsidRPr="00732C4E" w:rsidRDefault="002C3262" w:rsidP="291D8F37">
            <w:pPr>
              <w:spacing w:line="240" w:lineRule="atLeast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</w:p>
        </w:tc>
      </w:tr>
    </w:tbl>
    <w:p w14:paraId="61CDCEAD" w14:textId="77777777" w:rsidR="00DC2356" w:rsidRDefault="00DC2356"/>
    <w:sectPr w:rsidR="00DC23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9E253" w14:textId="77777777" w:rsidR="007A38C0" w:rsidRDefault="001E355D">
      <w:pPr>
        <w:spacing w:after="0"/>
      </w:pPr>
      <w:r>
        <w:separator/>
      </w:r>
    </w:p>
  </w:endnote>
  <w:endnote w:type="continuationSeparator" w:id="0">
    <w:p w14:paraId="23DE523C" w14:textId="77777777" w:rsidR="007A38C0" w:rsidRDefault="001E35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56223" w14:textId="77777777" w:rsidR="007A38C0" w:rsidRDefault="001E355D">
      <w:pPr>
        <w:spacing w:after="0"/>
      </w:pPr>
      <w:r>
        <w:separator/>
      </w:r>
    </w:p>
  </w:footnote>
  <w:footnote w:type="continuationSeparator" w:id="0">
    <w:p w14:paraId="07547A01" w14:textId="77777777" w:rsidR="007A38C0" w:rsidRDefault="001E35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F555A" w14:textId="77777777" w:rsidR="001B3DDC" w:rsidRDefault="002C3262" w:rsidP="001B3DDC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D11CFDC" wp14:editId="3F6015B2">
          <wp:simplePos x="0" y="0"/>
          <wp:positionH relativeFrom="column">
            <wp:posOffset>3928110</wp:posOffset>
          </wp:positionH>
          <wp:positionV relativeFrom="paragraph">
            <wp:posOffset>-159385</wp:posOffset>
          </wp:positionV>
          <wp:extent cx="2554605" cy="347345"/>
          <wp:effectExtent l="0" t="0" r="0" b="0"/>
          <wp:wrapTight wrapText="bothSides">
            <wp:wrapPolygon edited="0">
              <wp:start x="0" y="0"/>
              <wp:lineTo x="0" y="17770"/>
              <wp:lineTo x="18523" y="20139"/>
              <wp:lineTo x="19973" y="20139"/>
              <wp:lineTo x="21423" y="17770"/>
              <wp:lineTo x="21423" y="3554"/>
              <wp:lineTo x="17235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Eoag91kx" int2:invalidationBookmarkName="" int2:hashCode="+MhlVymuaXmixg" int2:id="UV28UB2w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DB1"/>
    <w:multiLevelType w:val="hybridMultilevel"/>
    <w:tmpl w:val="8214B69C"/>
    <w:lvl w:ilvl="0" w:tplc="B4C0C5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5A1"/>
    <w:multiLevelType w:val="hybridMultilevel"/>
    <w:tmpl w:val="6A304C76"/>
    <w:lvl w:ilvl="0" w:tplc="6F127F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16C3B"/>
    <w:multiLevelType w:val="hybridMultilevel"/>
    <w:tmpl w:val="B29CB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240F6"/>
    <w:multiLevelType w:val="hybridMultilevel"/>
    <w:tmpl w:val="A7FA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84E09"/>
    <w:multiLevelType w:val="hybridMultilevel"/>
    <w:tmpl w:val="9D40406C"/>
    <w:lvl w:ilvl="0" w:tplc="B4C0C5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45247"/>
    <w:multiLevelType w:val="hybridMultilevel"/>
    <w:tmpl w:val="5C1E7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3B1A22"/>
    <w:multiLevelType w:val="hybridMultilevel"/>
    <w:tmpl w:val="95BE1930"/>
    <w:lvl w:ilvl="0" w:tplc="B4C0C5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2E6"/>
    <w:multiLevelType w:val="hybridMultilevel"/>
    <w:tmpl w:val="5550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DF3"/>
    <w:multiLevelType w:val="hybridMultilevel"/>
    <w:tmpl w:val="049C19B6"/>
    <w:lvl w:ilvl="0" w:tplc="B4C0C5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403AC"/>
    <w:multiLevelType w:val="hybridMultilevel"/>
    <w:tmpl w:val="2A267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15960"/>
    <w:multiLevelType w:val="hybridMultilevel"/>
    <w:tmpl w:val="93E8DA20"/>
    <w:lvl w:ilvl="0" w:tplc="7CB6D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EB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40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48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29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663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6E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23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F68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57C35"/>
    <w:multiLevelType w:val="hybridMultilevel"/>
    <w:tmpl w:val="AC64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53FAD"/>
    <w:multiLevelType w:val="hybridMultilevel"/>
    <w:tmpl w:val="0804C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DB535"/>
    <w:multiLevelType w:val="hybridMultilevel"/>
    <w:tmpl w:val="894E1190"/>
    <w:lvl w:ilvl="0" w:tplc="17464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E5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EA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4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AB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C9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4B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06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420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A61B8"/>
    <w:multiLevelType w:val="hybridMultilevel"/>
    <w:tmpl w:val="FC307ADA"/>
    <w:lvl w:ilvl="0" w:tplc="B4C0C5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A70E3"/>
    <w:multiLevelType w:val="hybridMultilevel"/>
    <w:tmpl w:val="0B506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C7F98"/>
    <w:multiLevelType w:val="hybridMultilevel"/>
    <w:tmpl w:val="0174F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E077FD"/>
    <w:multiLevelType w:val="hybridMultilevel"/>
    <w:tmpl w:val="392E0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859213"/>
    <w:multiLevelType w:val="hybridMultilevel"/>
    <w:tmpl w:val="C11CCF74"/>
    <w:lvl w:ilvl="0" w:tplc="4E767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BC1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086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CF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65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E0B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E7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2A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2A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8502C"/>
    <w:multiLevelType w:val="hybridMultilevel"/>
    <w:tmpl w:val="F7FAF146"/>
    <w:lvl w:ilvl="0" w:tplc="983EE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0B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840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26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C1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4AA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AF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6F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1EC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8"/>
  </w:num>
  <w:num w:numId="5">
    <w:abstractNumId w:val="14"/>
  </w:num>
  <w:num w:numId="6">
    <w:abstractNumId w:val="3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5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6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262"/>
    <w:rsid w:val="001E355D"/>
    <w:rsid w:val="00242427"/>
    <w:rsid w:val="002C3262"/>
    <w:rsid w:val="0063259B"/>
    <w:rsid w:val="007A38C0"/>
    <w:rsid w:val="00B64574"/>
    <w:rsid w:val="00DC2356"/>
    <w:rsid w:val="00DF09AD"/>
    <w:rsid w:val="03D220FB"/>
    <w:rsid w:val="0BDD32E0"/>
    <w:rsid w:val="0E277DAD"/>
    <w:rsid w:val="1CBEAEA7"/>
    <w:rsid w:val="20059202"/>
    <w:rsid w:val="228C106E"/>
    <w:rsid w:val="2759D9EF"/>
    <w:rsid w:val="291D8F37"/>
    <w:rsid w:val="39C38DE4"/>
    <w:rsid w:val="46E9FE9C"/>
    <w:rsid w:val="4783A336"/>
    <w:rsid w:val="4CBE29C4"/>
    <w:rsid w:val="4CCC62DE"/>
    <w:rsid w:val="5733DCF6"/>
    <w:rsid w:val="621B43DC"/>
    <w:rsid w:val="6552E49E"/>
    <w:rsid w:val="6F4C559E"/>
    <w:rsid w:val="7284E424"/>
    <w:rsid w:val="7BFC1EC4"/>
    <w:rsid w:val="7F17D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76C19B86"/>
  <w15:chartTrackingRefBased/>
  <w15:docId w15:val="{13FF61B5-6B45-4720-A19D-1F83F5A4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262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326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3262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32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3262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NormalWeb">
    <w:name w:val="Normal (Web)"/>
    <w:basedOn w:val="Normal"/>
    <w:rsid w:val="002C3262"/>
  </w:style>
  <w:style w:type="paragraph" w:styleId="ListParagraph">
    <w:name w:val="List Paragraph"/>
    <w:basedOn w:val="Normal"/>
    <w:uiPriority w:val="99"/>
    <w:qFormat/>
    <w:rsid w:val="002C3262"/>
    <w:pPr>
      <w:ind w:left="720"/>
    </w:pPr>
  </w:style>
  <w:style w:type="paragraph" w:styleId="BodyText2">
    <w:name w:val="Body Text 2"/>
    <w:basedOn w:val="Normal"/>
    <w:link w:val="BodyText2Char"/>
    <w:uiPriority w:val="99"/>
    <w:unhideWhenUsed/>
    <w:rsid w:val="002C32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C3262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Footer">
    <w:name w:val="footer"/>
    <w:basedOn w:val="Normal"/>
    <w:link w:val="FooterChar"/>
    <w:rsid w:val="002C3262"/>
    <w:pPr>
      <w:tabs>
        <w:tab w:val="center" w:pos="4320"/>
        <w:tab w:val="right" w:pos="8640"/>
      </w:tabs>
      <w:spacing w:after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C32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e7f8234546e54737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37B263-E698-47A5-8934-D8B67D4AD504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C263AE2-54EC-4739-AA15-B10F73AF8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BA740-38AC-437B-BE00-15929A567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College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Burnley</dc:creator>
  <cp:keywords/>
  <dc:description/>
  <cp:lastModifiedBy>Rachael Griffiths</cp:lastModifiedBy>
  <cp:revision>4</cp:revision>
  <dcterms:created xsi:type="dcterms:W3CDTF">2023-03-21T20:22:00Z</dcterms:created>
  <dcterms:modified xsi:type="dcterms:W3CDTF">2023-03-21T20:43:00Z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63c6a-300f-4098-af31-1ce1e953b556_Enabled">
    <vt:lpwstr>true</vt:lpwstr>
  </property>
  <property fmtid="{D5CDD505-2E9C-101B-9397-08002B2CF9AE}" pid="3" name="MSIP_Label_d8563c6a-300f-4098-af31-1ce1e953b556_SetDate">
    <vt:lpwstr>2023-03-03T15:20:04Z</vt:lpwstr>
  </property>
  <property fmtid="{D5CDD505-2E9C-101B-9397-08002B2CF9AE}" pid="4" name="MSIP_Label_d8563c6a-300f-4098-af31-1ce1e953b556_Method">
    <vt:lpwstr>Standard</vt:lpwstr>
  </property>
  <property fmtid="{D5CDD505-2E9C-101B-9397-08002B2CF9AE}" pid="5" name="MSIP_Label_d8563c6a-300f-4098-af31-1ce1e953b556_Name">
    <vt:lpwstr>d8563c6a-300f-4098-af31-1ce1e953b556</vt:lpwstr>
  </property>
  <property fmtid="{D5CDD505-2E9C-101B-9397-08002B2CF9AE}" pid="6" name="MSIP_Label_d8563c6a-300f-4098-af31-1ce1e953b556_SiteId">
    <vt:lpwstr>7bb100ec-e732-4118-95a0-fc3858eb3a5e</vt:lpwstr>
  </property>
  <property fmtid="{D5CDD505-2E9C-101B-9397-08002B2CF9AE}" pid="7" name="MSIP_Label_d8563c6a-300f-4098-af31-1ce1e953b556_ActionId">
    <vt:lpwstr>3bb51722-3a9b-4a9a-90dd-0778b602383d</vt:lpwstr>
  </property>
  <property fmtid="{D5CDD505-2E9C-101B-9397-08002B2CF9AE}" pid="8" name="MSIP_Label_d8563c6a-300f-4098-af31-1ce1e953b556_ContentBits">
    <vt:lpwstr>0</vt:lpwstr>
  </property>
</Properties>
</file>