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705D27BC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FE0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2F63CF2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0CA454B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AD11A9A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Category Manager</w:t>
            </w:r>
          </w:p>
        </w:tc>
      </w:tr>
      <w:tr w:rsidR="00E569E0" w:rsidRPr="00E569E0" w14:paraId="540DCF88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B8CCFD4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BA8B69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0DF743E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77B2E37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</w:p>
        </w:tc>
      </w:tr>
      <w:tr w:rsidR="00E569E0" w:rsidRPr="00E569E0" w14:paraId="4DBBF6A7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271AB0E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AAFB36B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EF231D8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C6F08C1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Chain</w:t>
            </w:r>
          </w:p>
        </w:tc>
      </w:tr>
      <w:tr w:rsidR="00E569E0" w:rsidRPr="00E569E0" w14:paraId="5C51778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18311D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E0C9445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C64000A" w14:textId="77777777" w:rsidR="006903AE" w:rsidRPr="002C3841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41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36252BA" w14:textId="0ACB2926" w:rsidR="006903AE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2C3841">
              <w:rPr>
                <w:rFonts w:ascii="Arial" w:hAnsi="Arial" w:cs="Arial"/>
                <w:sz w:val="20"/>
                <w:szCs w:val="20"/>
              </w:rPr>
              <w:t>Procurement Manager</w:t>
            </w:r>
          </w:p>
        </w:tc>
      </w:tr>
      <w:tr w:rsidR="00E569E0" w:rsidRPr="00E569E0" w14:paraId="5EE650B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A0E7B8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BB1872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4B35246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E682072" w14:textId="77777777" w:rsidR="008A428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E569E0" w14:paraId="1BCB57D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49B104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E3F61B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2F6B9B6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192CC7" w:rsidRPr="00E569E0" w14:paraId="55264272" w14:textId="77777777" w:rsidTr="000524B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6BA3F31D" w14:textId="10208BA2" w:rsidR="006619D6" w:rsidRPr="00103ACE" w:rsidRDefault="000F3DBC" w:rsidP="000F3D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03ACE">
              <w:rPr>
                <w:rFonts w:ascii="Arial" w:eastAsia="Times New Roman" w:hAnsi="Arial" w:cs="Arial"/>
                <w:sz w:val="20"/>
                <w:szCs w:val="20"/>
              </w:rPr>
              <w:t>You will be responsible for leading on all aspects of</w:t>
            </w:r>
            <w:r w:rsidR="00E308E4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3681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Sub-contractor </w:t>
            </w:r>
            <w:r w:rsidR="00DC326D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and Building Services </w:t>
            </w:r>
            <w:r w:rsidR="008C0A39" w:rsidRPr="00103ACE">
              <w:rPr>
                <w:rFonts w:ascii="Arial" w:eastAsia="Times New Roman" w:hAnsi="Arial" w:cs="Arial"/>
                <w:sz w:val="20"/>
                <w:szCs w:val="20"/>
              </w:rPr>
              <w:t>procurement</w:t>
            </w:r>
            <w:r w:rsidR="00A75F08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08E4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strategy </w:t>
            </w:r>
            <w:r w:rsidR="00B617B9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across all Pan -European </w:t>
            </w:r>
            <w:r w:rsidR="00E075F7" w:rsidRPr="00103ACE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B617B9" w:rsidRPr="00103ACE">
              <w:rPr>
                <w:rFonts w:ascii="Arial" w:eastAsia="Times New Roman" w:hAnsi="Arial" w:cs="Arial"/>
                <w:sz w:val="20"/>
                <w:szCs w:val="20"/>
              </w:rPr>
              <w:t>usiness units</w:t>
            </w:r>
            <w:r w:rsidR="00F64B97" w:rsidRPr="00103ACE">
              <w:rPr>
                <w:rFonts w:ascii="Arial" w:eastAsia="Times New Roman" w:hAnsi="Arial" w:cs="Arial"/>
                <w:sz w:val="20"/>
                <w:szCs w:val="20"/>
              </w:rPr>
              <w:t>, supporting them to deliver the</w:t>
            </w:r>
            <w:r w:rsidR="00D85865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company</w:t>
            </w:r>
            <w:r w:rsidR="00F64B97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6753" w:rsidRPr="00103ACE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="00E81839" w:rsidRPr="00103ACE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B6753" w:rsidRPr="00103ACE">
              <w:rPr>
                <w:rFonts w:ascii="Arial" w:eastAsia="Times New Roman" w:hAnsi="Arial" w:cs="Arial"/>
                <w:sz w:val="20"/>
                <w:szCs w:val="20"/>
              </w:rPr>
              <w:t>ves</w:t>
            </w:r>
            <w:r w:rsidR="00030F88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using Procurement best practise</w:t>
            </w:r>
            <w:r w:rsidR="00AB6753" w:rsidRPr="00103A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70056E2" w14:textId="5590FE96" w:rsidR="00192CC7" w:rsidRPr="00103ACE" w:rsidRDefault="003A7C53" w:rsidP="00E21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03ACE">
              <w:rPr>
                <w:rFonts w:ascii="Arial" w:eastAsia="Times New Roman" w:hAnsi="Arial" w:cs="Arial"/>
                <w:sz w:val="20"/>
                <w:szCs w:val="20"/>
              </w:rPr>
              <w:t>You will gather</w:t>
            </w:r>
            <w:r w:rsidR="009A334F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procurement</w:t>
            </w:r>
            <w:r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requirements from the Business </w:t>
            </w:r>
            <w:r w:rsidR="00E075F7" w:rsidRPr="00103ACE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nits </w:t>
            </w:r>
            <w:r w:rsidR="00035CF4" w:rsidRPr="00103ACE">
              <w:rPr>
                <w:rFonts w:ascii="Arial" w:eastAsia="Times New Roman" w:hAnsi="Arial" w:cs="Arial"/>
                <w:sz w:val="20"/>
                <w:szCs w:val="20"/>
              </w:rPr>
              <w:t>to identify</w:t>
            </w:r>
            <w:r w:rsidR="006C4F9B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7396" w:rsidRPr="00103ACE">
              <w:rPr>
                <w:rFonts w:ascii="Arial" w:eastAsia="Times New Roman" w:hAnsi="Arial" w:cs="Arial"/>
                <w:sz w:val="20"/>
                <w:szCs w:val="20"/>
              </w:rPr>
              <w:t>areas</w:t>
            </w:r>
            <w:r w:rsidR="000A20EB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of opportunity and create robust, </w:t>
            </w:r>
            <w:r w:rsidR="003761D8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sustainable and resilient category strategies that </w:t>
            </w:r>
            <w:r w:rsidR="00287C55" w:rsidRPr="00103ACE">
              <w:rPr>
                <w:rFonts w:ascii="Arial" w:eastAsia="Times New Roman" w:hAnsi="Arial" w:cs="Arial"/>
                <w:sz w:val="20"/>
                <w:szCs w:val="20"/>
              </w:rPr>
              <w:t>support</w:t>
            </w:r>
            <w:r w:rsidR="003761D8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cost</w:t>
            </w:r>
            <w:r w:rsidR="00E215FC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and process</w:t>
            </w:r>
            <w:r w:rsidR="003761D8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efficienc</w:t>
            </w:r>
            <w:r w:rsidR="00E215FC" w:rsidRPr="00103ACE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A96689" w:rsidRPr="00103AC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215FC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as well as mitigate</w:t>
            </w:r>
            <w:r w:rsidR="003076D2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potential</w:t>
            </w:r>
            <w:r w:rsidR="00E215FC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risk</w:t>
            </w:r>
            <w:r w:rsidR="003076D2" w:rsidRPr="00103AC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215FC" w:rsidRPr="00103A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A658EDA" w14:textId="5268BA5A" w:rsidR="00F97D03" w:rsidRPr="00103ACE" w:rsidRDefault="005D6CE7" w:rsidP="00EA17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This is a </w:t>
            </w:r>
            <w:r w:rsidR="008C7396" w:rsidRPr="00103ACE">
              <w:rPr>
                <w:rFonts w:ascii="Arial" w:eastAsia="Times New Roman" w:hAnsi="Arial" w:cs="Arial"/>
                <w:sz w:val="20"/>
                <w:szCs w:val="20"/>
              </w:rPr>
              <w:t>brand-new</w:t>
            </w:r>
            <w:r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role</w:t>
            </w:r>
            <w:r w:rsidR="00F165AB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based within the Central Procurement team</w:t>
            </w:r>
            <w:r w:rsidR="00FB644A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focussing on </w:t>
            </w:r>
            <w:r w:rsidR="00F847E4" w:rsidRPr="00103ACE">
              <w:rPr>
                <w:rFonts w:ascii="Arial" w:eastAsia="Times New Roman" w:hAnsi="Arial" w:cs="Arial"/>
                <w:sz w:val="20"/>
                <w:szCs w:val="20"/>
              </w:rPr>
              <w:t>the procurement of</w:t>
            </w:r>
            <w:r w:rsidR="00FB644A" w:rsidRPr="00103ACE">
              <w:rPr>
                <w:rFonts w:ascii="Arial" w:eastAsia="Times New Roman" w:hAnsi="Arial" w:cs="Arial"/>
                <w:sz w:val="20"/>
                <w:szCs w:val="20"/>
              </w:rPr>
              <w:t xml:space="preserve"> Sub-contractors and Building Services at Portakabin.</w:t>
            </w:r>
          </w:p>
        </w:tc>
      </w:tr>
      <w:tr w:rsidR="00E569E0" w:rsidRPr="00E569E0" w14:paraId="4019FE6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F5EB" w14:textId="77777777" w:rsidR="004D421B" w:rsidRPr="00103ACE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56B842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042956E" w14:textId="77777777" w:rsidR="002A0B9E" w:rsidRPr="00103ACE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ACE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2CFA8D00" w14:textId="77777777" w:rsidTr="00B807E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2F38A429" w14:textId="585AFFE4" w:rsidR="00A50B84" w:rsidRPr="00103ACE" w:rsidRDefault="0098101C" w:rsidP="00A50B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Instigate and d</w:t>
            </w:r>
            <w:r w:rsidR="00A50B84" w:rsidRPr="00103ACE">
              <w:rPr>
                <w:rFonts w:ascii="Arial" w:hAnsi="Arial" w:cs="Arial"/>
                <w:sz w:val="20"/>
                <w:szCs w:val="20"/>
              </w:rPr>
              <w:t xml:space="preserve">evelop a collaborative working culture with affected business areas </w:t>
            </w:r>
            <w:r w:rsidR="00997B86" w:rsidRPr="00103ACE">
              <w:rPr>
                <w:rFonts w:ascii="Arial" w:hAnsi="Arial" w:cs="Arial"/>
                <w:sz w:val="20"/>
                <w:szCs w:val="20"/>
              </w:rPr>
              <w:t>to help support their objectives and</w:t>
            </w:r>
            <w:r w:rsidR="00A50B84" w:rsidRPr="00103ACE">
              <w:rPr>
                <w:rFonts w:ascii="Arial" w:hAnsi="Arial" w:cs="Arial"/>
                <w:sz w:val="20"/>
                <w:szCs w:val="20"/>
              </w:rPr>
              <w:t xml:space="preserve"> to promote the sharing of knowledge and </w:t>
            </w:r>
            <w:r w:rsidR="00997B86" w:rsidRPr="00103ACE"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  <w:r w:rsidR="00A50B84" w:rsidRPr="00103ACE">
              <w:rPr>
                <w:rFonts w:ascii="Arial" w:hAnsi="Arial" w:cs="Arial"/>
                <w:sz w:val="20"/>
                <w:szCs w:val="20"/>
              </w:rPr>
              <w:t>best practice.</w:t>
            </w:r>
          </w:p>
          <w:p w14:paraId="0ED2CD5F" w14:textId="18ACCF98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 xml:space="preserve">Create a robust, sustainable and cost-effective </w:t>
            </w:r>
            <w:r w:rsidR="00675B20" w:rsidRPr="00103ACE">
              <w:rPr>
                <w:rFonts w:ascii="Arial" w:hAnsi="Arial" w:cs="Arial"/>
                <w:sz w:val="20"/>
                <w:szCs w:val="20"/>
              </w:rPr>
              <w:t>strategy</w:t>
            </w:r>
            <w:r w:rsidRPr="00103ACE">
              <w:rPr>
                <w:rFonts w:ascii="Arial" w:hAnsi="Arial" w:cs="Arial"/>
                <w:sz w:val="20"/>
                <w:szCs w:val="20"/>
              </w:rPr>
              <w:t xml:space="preserve"> for the nominate</w:t>
            </w:r>
            <w:r w:rsidR="007939AA" w:rsidRPr="00103ACE">
              <w:rPr>
                <w:rFonts w:ascii="Arial" w:hAnsi="Arial" w:cs="Arial"/>
                <w:sz w:val="20"/>
                <w:szCs w:val="20"/>
              </w:rPr>
              <w:t>d</w:t>
            </w:r>
            <w:r w:rsidRPr="00103ACE">
              <w:rPr>
                <w:rFonts w:ascii="Arial" w:hAnsi="Arial" w:cs="Arial"/>
                <w:sz w:val="20"/>
                <w:szCs w:val="20"/>
              </w:rPr>
              <w:t xml:space="preserve"> category </w:t>
            </w:r>
            <w:r w:rsidR="00675B20" w:rsidRPr="00103ACE">
              <w:rPr>
                <w:rFonts w:ascii="Arial" w:hAnsi="Arial" w:cs="Arial"/>
                <w:sz w:val="20"/>
                <w:szCs w:val="20"/>
              </w:rPr>
              <w:t xml:space="preserve">and gain </w:t>
            </w:r>
            <w:r w:rsidR="00EA39E5" w:rsidRPr="00103ACE">
              <w:rPr>
                <w:rFonts w:ascii="Arial" w:hAnsi="Arial" w:cs="Arial"/>
                <w:sz w:val="20"/>
                <w:szCs w:val="20"/>
              </w:rPr>
              <w:t xml:space="preserve">Stakeholder buy in at a </w:t>
            </w:r>
            <w:r w:rsidR="002B6B21" w:rsidRPr="00103ACE">
              <w:rPr>
                <w:rFonts w:ascii="Arial" w:hAnsi="Arial" w:cs="Arial"/>
                <w:sz w:val="20"/>
                <w:szCs w:val="20"/>
              </w:rPr>
              <w:t>s</w:t>
            </w:r>
            <w:r w:rsidR="00EA39E5" w:rsidRPr="00103ACE">
              <w:rPr>
                <w:rFonts w:ascii="Arial" w:hAnsi="Arial" w:cs="Arial"/>
                <w:sz w:val="20"/>
                <w:szCs w:val="20"/>
              </w:rPr>
              <w:t>enior level.</w:t>
            </w:r>
          </w:p>
          <w:p w14:paraId="1BCBE38D" w14:textId="77777777" w:rsidR="006765BD" w:rsidRPr="00103ACE" w:rsidRDefault="006765BD" w:rsidP="006765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Negotiation and Contract Management of major spend areas on a Pan-European, National and Regional basis to improve compliance to central policy, increase controlled spend whilst still providing agility through local execution.</w:t>
            </w:r>
          </w:p>
          <w:p w14:paraId="481D79B2" w14:textId="77777777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Apply appropriate best-in-class techniques to consolidate and leverage the Total Group-wide spend to delivery maximum value whilst incorporating relevant tail-spend management approaches.</w:t>
            </w:r>
          </w:p>
          <w:p w14:paraId="2DD286BE" w14:textId="77777777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Develop high level strategic relationship with key suppliers in respective market sectors as well as with influential organisations / industry bodies that relate to the category.</w:t>
            </w:r>
          </w:p>
          <w:p w14:paraId="00880224" w14:textId="77777777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Develop and maintain a high level of market intelligence in order to provide credible and recognised expertise to a wide range of internal stakeholders.</w:t>
            </w:r>
          </w:p>
          <w:p w14:paraId="71D06B88" w14:textId="77777777" w:rsidR="000F3DBC" w:rsidRPr="00103ACE" w:rsidRDefault="000F3DBC" w:rsidP="000F3DBC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Supplier Management through regular engagement and collaboration, forging excellent professional relationships and utilisation of defined KPI’s and roll-out of Service Level Agreements.</w:t>
            </w:r>
          </w:p>
          <w:p w14:paraId="63BA46E7" w14:textId="77777777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>Apply appropriate risk management methodologies to provide a rigorous framework to protect the business from potential supply disruption or damage to brand reputation.</w:t>
            </w:r>
          </w:p>
          <w:p w14:paraId="1446120C" w14:textId="62AB9691" w:rsidR="000F3DBC" w:rsidRPr="00103ACE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3ACE">
              <w:rPr>
                <w:rFonts w:ascii="Arial" w:hAnsi="Arial" w:cs="Arial"/>
                <w:sz w:val="20"/>
                <w:szCs w:val="20"/>
              </w:rPr>
              <w:t xml:space="preserve">Management, motivation and development of </w:t>
            </w:r>
            <w:r w:rsidR="00BD30FB" w:rsidRPr="00103AC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103ACE">
              <w:rPr>
                <w:rFonts w:ascii="Arial" w:hAnsi="Arial" w:cs="Arial"/>
                <w:sz w:val="20"/>
                <w:szCs w:val="20"/>
              </w:rPr>
              <w:t xml:space="preserve">direct reports to ensure efficient and effective delivery of Procurement projects and initiatives to meet or exceed expectation. </w:t>
            </w:r>
          </w:p>
          <w:p w14:paraId="3F5D5D23" w14:textId="77777777" w:rsidR="00617FEB" w:rsidRPr="00103ACE" w:rsidRDefault="00617FEB" w:rsidP="00617F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F2F19B8" w14:textId="77777777" w:rsidR="00192CC7" w:rsidRPr="00103ACE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9E0" w:rsidRPr="00E569E0" w14:paraId="505C07C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F4B8" w14:textId="77777777" w:rsidR="00DB06B9" w:rsidRPr="00DB06B9" w:rsidRDefault="00DB06B9" w:rsidP="000F3DBC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144A04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CAA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0C5FF0A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06D5F968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CDB065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42F4F393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5983366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A3122EC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A158D60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7DD8D52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E569E0" w14:paraId="570AA6F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9CB601E" w14:textId="77777777" w:rsidR="001A363C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Strong Supplier Relationship Management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300C" w14:textId="77777777" w:rsidR="001A363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0B56" w14:textId="77777777" w:rsidR="001A363C" w:rsidRPr="00192CC7" w:rsidRDefault="001A363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39B710C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EB3A7C5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Strategic planning, scoping and execution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1532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F6D4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274A2A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0BCCD5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Commercial Expertise – Skilled Negotiator and Financially Astute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CABD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99D1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D22586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F9064DD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Change Management – track record of implementation across business areas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52B8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2DEB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4A6084F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9A54A12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Strategic Sourcing, Supplier Evaluation and On-Boarding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5D4C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EE66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BC" w:rsidRPr="00E569E0" w14:paraId="5AB85C6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3D9BD43" w14:textId="77777777" w:rsid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Communication – written, spoken and listening, ability to relate at all levels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A2C3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CA37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BC" w:rsidRPr="00E569E0" w14:paraId="04CFAF5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DBCA8C9" w14:textId="77777777" w:rsid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Arial"/>
                <w:szCs w:val="22"/>
              </w:rPr>
              <w:t>Risk Management and Mitigation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2605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8986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711449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E85CE3B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876C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19D8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40D9E6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82305F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9869796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B721E9E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33D7FA8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9823A11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Professional Qualification: MCIPS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92EB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F4DA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5C5FDE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FB20040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 w:rsidRPr="006627F6">
              <w:rPr>
                <w:rFonts w:ascii="Arial" w:hAnsi="Arial" w:cs="Shruti"/>
                <w:szCs w:val="22"/>
              </w:rPr>
              <w:t>Full UK driving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8BD6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82DB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33FC5B0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7AA4197" w14:textId="77777777" w:rsidR="00EE2CA5" w:rsidRP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Shruti"/>
                <w:szCs w:val="22"/>
              </w:rPr>
              <w:t>Educated to degree standard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F9F3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ACAF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2852BB0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33D6193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4788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DB16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5E1773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8DEB652" w14:textId="77777777" w:rsidR="00E569E0" w:rsidRPr="00192CC7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3051E09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65E2C97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1014217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5A77B6E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Previous experience in Senior Procurement role(s)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0DF0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AE5F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FEB" w:rsidRPr="00E569E0" w14:paraId="529E6DA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AA0B772" w14:textId="700C1E8D" w:rsidR="00617FEB" w:rsidRDefault="008C7396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Shruti"/>
                <w:szCs w:val="22"/>
              </w:rPr>
              <w:t>Subcontract</w:t>
            </w:r>
            <w:r w:rsidR="00337445">
              <w:rPr>
                <w:rFonts w:ascii="Arial" w:hAnsi="Arial" w:cs="Shruti"/>
                <w:szCs w:val="22"/>
              </w:rPr>
              <w:t xml:space="preserve"> &amp; Indirect </w:t>
            </w:r>
            <w:r w:rsidR="00617FEB">
              <w:rPr>
                <w:rFonts w:ascii="Arial" w:hAnsi="Arial" w:cs="Shruti"/>
                <w:szCs w:val="22"/>
              </w:rPr>
              <w:t xml:space="preserve"> Procurement Knowledge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62E9" w14:textId="78A35509" w:rsidR="00617FEB" w:rsidRPr="00192CC7" w:rsidRDefault="00617FEB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5DF6" w14:textId="77777777" w:rsidR="00617FEB" w:rsidRDefault="00617FEB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448082F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F55B457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Legal Aspects / Contract Law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5814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D573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7559879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12DA7BC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 / ERP Systems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94E4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AE24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67FF345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6B2ECD8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Cost Reduction / Savings Realisation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D73D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FE8D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7E16D80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4872A78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Literate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2107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BE70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A82CC" w14:textId="61995E63" w:rsidR="00280B6F" w:rsidRDefault="00280B6F" w:rsidP="002D47CB">
      <w:pPr>
        <w:rPr>
          <w:rFonts w:ascii="Arial" w:hAnsi="Arial" w:cs="Arial"/>
          <w:b/>
          <w:bCs/>
          <w:sz w:val="20"/>
          <w:szCs w:val="20"/>
        </w:rPr>
      </w:pPr>
    </w:p>
    <w:p w14:paraId="53C6F3C6" w14:textId="1282DDC8" w:rsidR="008C3AE3" w:rsidRDefault="008C3AE3" w:rsidP="002D47CB">
      <w:pPr>
        <w:rPr>
          <w:rFonts w:ascii="Arial" w:hAnsi="Arial" w:cs="Arial"/>
          <w:b/>
          <w:bCs/>
          <w:sz w:val="20"/>
          <w:szCs w:val="20"/>
        </w:rPr>
      </w:pPr>
    </w:p>
    <w:p w14:paraId="4182F5E2" w14:textId="581FA9BB" w:rsidR="008C3AE3" w:rsidRDefault="008C3AE3" w:rsidP="002D47CB">
      <w:pPr>
        <w:rPr>
          <w:rFonts w:ascii="Arial" w:hAnsi="Arial" w:cs="Arial"/>
          <w:b/>
          <w:bCs/>
          <w:sz w:val="20"/>
          <w:szCs w:val="20"/>
        </w:rPr>
      </w:pPr>
    </w:p>
    <w:p w14:paraId="51BF417A" w14:textId="313FB74B" w:rsidR="008C3AE3" w:rsidRDefault="008C3AE3" w:rsidP="002D47CB">
      <w:pPr>
        <w:rPr>
          <w:rFonts w:ascii="Arial" w:hAnsi="Arial" w:cs="Arial"/>
          <w:b/>
          <w:bCs/>
          <w:sz w:val="20"/>
          <w:szCs w:val="20"/>
        </w:rPr>
      </w:pPr>
    </w:p>
    <w:p w14:paraId="74678725" w14:textId="42B87A8C" w:rsidR="008C3AE3" w:rsidRDefault="008C3AE3" w:rsidP="002D47C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8C3AE3" w:rsidRPr="00E569E0" w14:paraId="30D53823" w14:textId="77777777" w:rsidTr="00C17BD3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DEC646B" w14:textId="77777777" w:rsidR="008C3AE3" w:rsidRPr="00E569E0" w:rsidRDefault="008C3AE3" w:rsidP="00C17BD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8C3AE3" w:rsidRPr="00192CC7" w14:paraId="6C383AB8" w14:textId="77777777" w:rsidTr="00C17BD3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7ED75354" w14:textId="77777777" w:rsidR="008C3AE3" w:rsidRDefault="008C3AE3" w:rsidP="00C17BD3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25A4BBB2" w14:textId="77777777" w:rsidR="008C3AE3" w:rsidRDefault="008C3AE3" w:rsidP="00C17BD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257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876CB0B" wp14:editId="30584894">
                  <wp:extent cx="5486400" cy="3200400"/>
                  <wp:effectExtent l="3810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3BC17102" w14:textId="77777777" w:rsidR="008C3AE3" w:rsidRDefault="008C3AE3" w:rsidP="00C17BD3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07192F4C" w14:textId="77777777" w:rsidR="008C3AE3" w:rsidRPr="00192CC7" w:rsidRDefault="008C3AE3" w:rsidP="00C17BD3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E3" w:rsidRPr="00E569E0" w14:paraId="3A79A9E0" w14:textId="77777777" w:rsidTr="00C17BD3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82F4" w14:textId="77777777" w:rsidR="008C3AE3" w:rsidRPr="00E569E0" w:rsidRDefault="008C3AE3" w:rsidP="00C17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21A1C" w14:textId="77777777" w:rsidR="008C3AE3" w:rsidRDefault="008C3AE3" w:rsidP="002D47CB">
      <w:pPr>
        <w:rPr>
          <w:rFonts w:ascii="Arial" w:hAnsi="Arial" w:cs="Arial"/>
          <w:b/>
          <w:bCs/>
          <w:sz w:val="20"/>
          <w:szCs w:val="20"/>
        </w:rPr>
      </w:pPr>
    </w:p>
    <w:sectPr w:rsidR="008C3AE3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9EC4" w14:textId="77777777" w:rsidR="00DC7DE0" w:rsidRDefault="00DC7DE0" w:rsidP="009408FE">
      <w:pPr>
        <w:spacing w:after="0" w:line="240" w:lineRule="auto"/>
      </w:pPr>
      <w:r>
        <w:separator/>
      </w:r>
    </w:p>
  </w:endnote>
  <w:endnote w:type="continuationSeparator" w:id="0">
    <w:p w14:paraId="037540E1" w14:textId="77777777" w:rsidR="00DC7DE0" w:rsidRDefault="00DC7DE0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FECA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1ED2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177A" w14:textId="77777777" w:rsidR="00DC7DE0" w:rsidRDefault="00DC7DE0" w:rsidP="009408FE">
      <w:pPr>
        <w:spacing w:after="0" w:line="240" w:lineRule="auto"/>
      </w:pPr>
      <w:r>
        <w:separator/>
      </w:r>
    </w:p>
  </w:footnote>
  <w:footnote w:type="continuationSeparator" w:id="0">
    <w:p w14:paraId="2F78C52F" w14:textId="77777777" w:rsidR="00DC7DE0" w:rsidRDefault="00DC7DE0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C9E8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1A33F287" wp14:editId="55EBF211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6BE3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A33F287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57B26BE3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5F6"/>
    <w:multiLevelType w:val="hybridMultilevel"/>
    <w:tmpl w:val="12F8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41"/>
    <w:rsid w:val="00003A0F"/>
    <w:rsid w:val="00010E57"/>
    <w:rsid w:val="0003089F"/>
    <w:rsid w:val="00030F88"/>
    <w:rsid w:val="00035CF4"/>
    <w:rsid w:val="00051D23"/>
    <w:rsid w:val="0005275E"/>
    <w:rsid w:val="00075DE9"/>
    <w:rsid w:val="000A20EB"/>
    <w:rsid w:val="000A3C8E"/>
    <w:rsid w:val="000A5F12"/>
    <w:rsid w:val="000B03D0"/>
    <w:rsid w:val="000D0995"/>
    <w:rsid w:val="000D4981"/>
    <w:rsid w:val="000D51BC"/>
    <w:rsid w:val="000E5E85"/>
    <w:rsid w:val="000F3DBC"/>
    <w:rsid w:val="00103ACE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72B08"/>
    <w:rsid w:val="00280B6F"/>
    <w:rsid w:val="00285BE5"/>
    <w:rsid w:val="00287C55"/>
    <w:rsid w:val="002952A0"/>
    <w:rsid w:val="002A0B9E"/>
    <w:rsid w:val="002B3AA0"/>
    <w:rsid w:val="002B6B21"/>
    <w:rsid w:val="002C3841"/>
    <w:rsid w:val="002D47CB"/>
    <w:rsid w:val="002E54E7"/>
    <w:rsid w:val="002E5780"/>
    <w:rsid w:val="00304556"/>
    <w:rsid w:val="00307494"/>
    <w:rsid w:val="003076D2"/>
    <w:rsid w:val="00313681"/>
    <w:rsid w:val="0031412A"/>
    <w:rsid w:val="003345B7"/>
    <w:rsid w:val="00337445"/>
    <w:rsid w:val="00337D82"/>
    <w:rsid w:val="00355407"/>
    <w:rsid w:val="0036568B"/>
    <w:rsid w:val="00374223"/>
    <w:rsid w:val="00375BD7"/>
    <w:rsid w:val="003761D8"/>
    <w:rsid w:val="0038601D"/>
    <w:rsid w:val="003A1FB1"/>
    <w:rsid w:val="003A7C53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13ABC"/>
    <w:rsid w:val="0056192B"/>
    <w:rsid w:val="00573131"/>
    <w:rsid w:val="005B1D20"/>
    <w:rsid w:val="005C7C0C"/>
    <w:rsid w:val="005D1183"/>
    <w:rsid w:val="005D3E83"/>
    <w:rsid w:val="005D4A76"/>
    <w:rsid w:val="005D6CE7"/>
    <w:rsid w:val="005E03DF"/>
    <w:rsid w:val="005E6B7E"/>
    <w:rsid w:val="005E74A6"/>
    <w:rsid w:val="005F2C71"/>
    <w:rsid w:val="005F5721"/>
    <w:rsid w:val="006023E7"/>
    <w:rsid w:val="00617FEB"/>
    <w:rsid w:val="00626E3E"/>
    <w:rsid w:val="006462E5"/>
    <w:rsid w:val="00650E26"/>
    <w:rsid w:val="00652378"/>
    <w:rsid w:val="00660820"/>
    <w:rsid w:val="006619D6"/>
    <w:rsid w:val="00675B20"/>
    <w:rsid w:val="00675BEA"/>
    <w:rsid w:val="006765BD"/>
    <w:rsid w:val="0068191B"/>
    <w:rsid w:val="006869C7"/>
    <w:rsid w:val="0069000B"/>
    <w:rsid w:val="006903AE"/>
    <w:rsid w:val="00690575"/>
    <w:rsid w:val="006A082C"/>
    <w:rsid w:val="006C4F9B"/>
    <w:rsid w:val="007044F0"/>
    <w:rsid w:val="00751121"/>
    <w:rsid w:val="007529E0"/>
    <w:rsid w:val="007939AA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0A39"/>
    <w:rsid w:val="008C3AE3"/>
    <w:rsid w:val="008C6711"/>
    <w:rsid w:val="008C7396"/>
    <w:rsid w:val="008C7DE9"/>
    <w:rsid w:val="008D5C6C"/>
    <w:rsid w:val="009079A8"/>
    <w:rsid w:val="00917E44"/>
    <w:rsid w:val="009408FE"/>
    <w:rsid w:val="00941DB8"/>
    <w:rsid w:val="009453DE"/>
    <w:rsid w:val="00950BA5"/>
    <w:rsid w:val="00962252"/>
    <w:rsid w:val="00967DCF"/>
    <w:rsid w:val="0098101C"/>
    <w:rsid w:val="00985F66"/>
    <w:rsid w:val="0099498C"/>
    <w:rsid w:val="00997284"/>
    <w:rsid w:val="00997B86"/>
    <w:rsid w:val="009A334F"/>
    <w:rsid w:val="009B77F7"/>
    <w:rsid w:val="009D52A6"/>
    <w:rsid w:val="009F393D"/>
    <w:rsid w:val="009F6E1D"/>
    <w:rsid w:val="00A121C4"/>
    <w:rsid w:val="00A47327"/>
    <w:rsid w:val="00A50B84"/>
    <w:rsid w:val="00A60519"/>
    <w:rsid w:val="00A671A5"/>
    <w:rsid w:val="00A75F08"/>
    <w:rsid w:val="00A845D8"/>
    <w:rsid w:val="00A96689"/>
    <w:rsid w:val="00AA1137"/>
    <w:rsid w:val="00AA5E01"/>
    <w:rsid w:val="00AB5C29"/>
    <w:rsid w:val="00AB6753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17B9"/>
    <w:rsid w:val="00B64DA9"/>
    <w:rsid w:val="00BB0BB4"/>
    <w:rsid w:val="00BC0DFF"/>
    <w:rsid w:val="00BD0D0C"/>
    <w:rsid w:val="00BD30FB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0AE3"/>
    <w:rsid w:val="00CA5588"/>
    <w:rsid w:val="00CB1F7A"/>
    <w:rsid w:val="00CC54BE"/>
    <w:rsid w:val="00CF6128"/>
    <w:rsid w:val="00D07AAA"/>
    <w:rsid w:val="00D348E3"/>
    <w:rsid w:val="00D3684E"/>
    <w:rsid w:val="00D5109C"/>
    <w:rsid w:val="00D5593A"/>
    <w:rsid w:val="00D56207"/>
    <w:rsid w:val="00D6025B"/>
    <w:rsid w:val="00D64104"/>
    <w:rsid w:val="00D85865"/>
    <w:rsid w:val="00DA0232"/>
    <w:rsid w:val="00DB06B9"/>
    <w:rsid w:val="00DC326D"/>
    <w:rsid w:val="00DC7DE0"/>
    <w:rsid w:val="00DD22D9"/>
    <w:rsid w:val="00DD4C77"/>
    <w:rsid w:val="00DD5F93"/>
    <w:rsid w:val="00DE55A3"/>
    <w:rsid w:val="00E0737B"/>
    <w:rsid w:val="00E075F7"/>
    <w:rsid w:val="00E106C2"/>
    <w:rsid w:val="00E215FC"/>
    <w:rsid w:val="00E27BF8"/>
    <w:rsid w:val="00E308E4"/>
    <w:rsid w:val="00E4431B"/>
    <w:rsid w:val="00E44968"/>
    <w:rsid w:val="00E47752"/>
    <w:rsid w:val="00E54D53"/>
    <w:rsid w:val="00E552A9"/>
    <w:rsid w:val="00E569E0"/>
    <w:rsid w:val="00E81839"/>
    <w:rsid w:val="00EA17E0"/>
    <w:rsid w:val="00EA39E5"/>
    <w:rsid w:val="00EA579F"/>
    <w:rsid w:val="00EA72A4"/>
    <w:rsid w:val="00EA7798"/>
    <w:rsid w:val="00EC0609"/>
    <w:rsid w:val="00EC252A"/>
    <w:rsid w:val="00EE1722"/>
    <w:rsid w:val="00EE2CA5"/>
    <w:rsid w:val="00F010AB"/>
    <w:rsid w:val="00F165AB"/>
    <w:rsid w:val="00F261B2"/>
    <w:rsid w:val="00F47828"/>
    <w:rsid w:val="00F64B97"/>
    <w:rsid w:val="00F83836"/>
    <w:rsid w:val="00F847E4"/>
    <w:rsid w:val="00F97D03"/>
    <w:rsid w:val="00FB644A"/>
    <w:rsid w:val="00FD3D0C"/>
    <w:rsid w:val="00FD453B"/>
    <w:rsid w:val="00FE70F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A5B4F"/>
  <w15:chartTrackingRefBased/>
  <w15:docId w15:val="{477C1F55-6896-4C05-A315-B5592A1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BCC50-7E9D-4258-BDC2-F371B4FAE9A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1E7069B3-EDF9-49E7-8E85-D195AF1CEE5F}">
      <dgm:prSet custT="1"/>
      <dgm:spPr>
        <a:xfrm>
          <a:off x="1296544" y="884675"/>
          <a:ext cx="1220320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Indirects</a:t>
          </a:r>
        </a:p>
      </dgm:t>
    </dgm:pt>
    <dgm:pt modelId="{A057F665-4AC6-49C5-A971-436E1D7B9784}" type="parTrans" cxnId="{A0AE465B-671E-4B14-9A8A-3DA4A85D489B}">
      <dgm:prSet/>
      <dgm:spPr>
        <a:xfrm>
          <a:off x="1906704" y="626138"/>
          <a:ext cx="1011184" cy="258536"/>
        </a:xfrm>
        <a:custGeom>
          <a:avLst/>
          <a:gdLst/>
          <a:ahLst/>
          <a:cxnLst/>
          <a:rect l="0" t="0" r="0" b="0"/>
          <a:pathLst>
            <a:path>
              <a:moveTo>
                <a:pt x="909488" y="0"/>
              </a:moveTo>
              <a:lnTo>
                <a:pt x="909488" y="135473"/>
              </a:lnTo>
              <a:lnTo>
                <a:pt x="0" y="135473"/>
              </a:lnTo>
              <a:lnTo>
                <a:pt x="0" y="258536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4DC9B5E-AB84-4183-804F-D3841D535069}" type="sibTrans" cxnId="{A0AE465B-671E-4B14-9A8A-3DA4A85D489B}">
      <dgm:prSet/>
      <dgm:spPr/>
      <dgm:t>
        <a:bodyPr/>
        <a:lstStyle/>
        <a:p>
          <a:endParaRPr lang="en-US"/>
        </a:p>
      </dgm:t>
    </dgm:pt>
    <dgm:pt modelId="{5C28C888-50E6-4D8C-969C-29BD111A8084}">
      <dgm:prSet custT="1"/>
      <dgm:spPr>
        <a:xfrm>
          <a:off x="2331879" y="40128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Procurement</a:t>
          </a:r>
        </a:p>
      </dgm:t>
    </dgm:pt>
    <dgm:pt modelId="{D55303FB-66AA-4160-B79C-146335E56CA9}" type="parTrans" cxnId="{63E10F8F-8797-4843-85CE-3B98C1918B79}">
      <dgm:prSet/>
      <dgm:spPr/>
      <dgm:t>
        <a:bodyPr/>
        <a:lstStyle/>
        <a:p>
          <a:endParaRPr lang="en-US"/>
        </a:p>
      </dgm:t>
    </dgm:pt>
    <dgm:pt modelId="{B114C8C4-A608-4715-978D-A6292048F2DD}" type="sibTrans" cxnId="{63E10F8F-8797-4843-85CE-3B98C1918B79}">
      <dgm:prSet/>
      <dgm:spPr/>
      <dgm:t>
        <a:bodyPr/>
        <a:lstStyle/>
        <a:p>
          <a:endParaRPr lang="en-US"/>
        </a:p>
      </dgm:t>
    </dgm:pt>
    <dgm:pt modelId="{3B058992-C395-4F5E-8F52-B051C5016407}">
      <dgm:prSet custT="1"/>
      <dgm:spPr>
        <a:xfrm>
          <a:off x="7684" y="885003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Directs</a:t>
          </a:r>
        </a:p>
      </dgm:t>
    </dgm:pt>
    <dgm:pt modelId="{0652C94E-B9B6-4659-BCF6-4131C5D5BD64}" type="parTrans" cxnId="{9F94A3F3-8D6B-45EC-96BD-15FA8850ED2C}">
      <dgm:prSet/>
      <dgm:spPr>
        <a:xfrm>
          <a:off x="593695" y="626138"/>
          <a:ext cx="2324194" cy="258864"/>
        </a:xfrm>
        <a:custGeom>
          <a:avLst/>
          <a:gdLst/>
          <a:ahLst/>
          <a:cxnLst/>
          <a:rect l="0" t="0" r="0" b="0"/>
          <a:pathLst>
            <a:path>
              <a:moveTo>
                <a:pt x="2222498" y="0"/>
              </a:moveTo>
              <a:lnTo>
                <a:pt x="2222498" y="135802"/>
              </a:lnTo>
              <a:lnTo>
                <a:pt x="0" y="135802"/>
              </a:lnTo>
              <a:lnTo>
                <a:pt x="0" y="258864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BB0A74F-FE8A-4A47-8931-BB8B843A8D28}" type="sibTrans" cxnId="{9F94A3F3-8D6B-45EC-96BD-15FA8850ED2C}">
      <dgm:prSet/>
      <dgm:spPr/>
      <dgm:t>
        <a:bodyPr/>
        <a:lstStyle/>
        <a:p>
          <a:endParaRPr lang="en-US"/>
        </a:p>
      </dgm:t>
    </dgm:pt>
    <dgm:pt modelId="{2B16E627-BF4A-48C7-AD1D-A472F87F6516}">
      <dgm:prSet custT="1"/>
      <dgm:spPr>
        <a:xfrm>
          <a:off x="4127011" y="1700185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Central Procurement Officer</a:t>
          </a:r>
        </a:p>
      </dgm:t>
    </dgm:pt>
    <dgm:pt modelId="{EAA1F2F6-C5B6-4411-B95C-EBB130116032}" type="parTrans" cxnId="{AC42AC3C-AA88-4BAF-8F72-A92BFA158521}">
      <dgm:prSet/>
      <dgm:spPr>
        <a:xfrm>
          <a:off x="4079779" y="1471623"/>
          <a:ext cx="633243" cy="228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99"/>
              </a:lnTo>
              <a:lnTo>
                <a:pt x="633243" y="105499"/>
              </a:lnTo>
              <a:lnTo>
                <a:pt x="633243" y="22856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1BBC468-9607-44EE-8EA8-D5237A569F49}" type="sibTrans" cxnId="{AC42AC3C-AA88-4BAF-8F72-A92BFA158521}">
      <dgm:prSet/>
      <dgm:spPr/>
      <dgm:t>
        <a:bodyPr/>
        <a:lstStyle/>
        <a:p>
          <a:endParaRPr lang="en-US"/>
        </a:p>
      </dgm:t>
    </dgm:pt>
    <dgm:pt modelId="{95C46794-79DA-4413-89ED-2387547423F1}">
      <dgm:prSet custT="1"/>
      <dgm:spPr>
        <a:xfrm>
          <a:off x="3290375" y="885612"/>
          <a:ext cx="1578806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Projects &amp; CPO</a:t>
          </a:r>
        </a:p>
      </dgm:t>
    </dgm:pt>
    <dgm:pt modelId="{662BABAF-CEBE-481C-8C2A-5BEAD6656474}" type="parTrans" cxnId="{17BC6815-C4DA-4700-83CB-68FD7383DD85}">
      <dgm:prSet/>
      <dgm:spPr>
        <a:xfrm>
          <a:off x="2917889" y="626138"/>
          <a:ext cx="1161889" cy="25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11"/>
              </a:lnTo>
              <a:lnTo>
                <a:pt x="1263585" y="136411"/>
              </a:lnTo>
              <a:lnTo>
                <a:pt x="1263585" y="25947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57AFF45D-4A90-45E0-B9E2-BE1865C2A0B9}" type="sibTrans" cxnId="{17BC6815-C4DA-4700-83CB-68FD7383DD85}">
      <dgm:prSet/>
      <dgm:spPr/>
      <dgm:t>
        <a:bodyPr/>
        <a:lstStyle/>
        <a:p>
          <a:endParaRPr lang="en-GB"/>
        </a:p>
      </dgm:t>
    </dgm:pt>
    <dgm:pt modelId="{8DA8DCDF-0E6F-4C02-82A5-4E43E24F02FF}">
      <dgm:prSet custT="1"/>
      <dgm:spPr>
        <a:xfrm>
          <a:off x="2869971" y="1697899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Project Manager</a:t>
          </a:r>
        </a:p>
      </dgm:t>
    </dgm:pt>
    <dgm:pt modelId="{1F123A6F-637B-4040-8D62-E584EF1A0C89}" type="parTrans" cxnId="{DDBA2067-3C65-43DE-A2F4-28B81D1548AE}">
      <dgm:prSet/>
      <dgm:spPr>
        <a:xfrm>
          <a:off x="3455982" y="1471623"/>
          <a:ext cx="623796" cy="226276"/>
        </a:xfrm>
        <a:custGeom>
          <a:avLst/>
          <a:gdLst/>
          <a:ahLst/>
          <a:cxnLst/>
          <a:rect l="0" t="0" r="0" b="0"/>
          <a:pathLst>
            <a:path>
              <a:moveTo>
                <a:pt x="623796" y="0"/>
              </a:moveTo>
              <a:lnTo>
                <a:pt x="623796" y="103214"/>
              </a:lnTo>
              <a:lnTo>
                <a:pt x="0" y="103214"/>
              </a:lnTo>
              <a:lnTo>
                <a:pt x="0" y="226276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ADC0D94-83B8-42CE-AD54-0D60F0250AC9}" type="sibTrans" cxnId="{DDBA2067-3C65-43DE-A2F4-28B81D1548AE}">
      <dgm:prSet/>
      <dgm:spPr/>
      <dgm:t>
        <a:bodyPr/>
        <a:lstStyle/>
        <a:p>
          <a:endParaRPr lang="en-GB"/>
        </a:p>
      </dgm:t>
    </dgm:pt>
    <dgm:pt modelId="{57608443-183E-4596-9EDC-767274579ECD}">
      <dgm:prSet custT="1"/>
      <dgm:spPr>
        <a:xfrm>
          <a:off x="4133293" y="2437749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Purchasing Administrator</a:t>
          </a:r>
        </a:p>
      </dgm:t>
    </dgm:pt>
    <dgm:pt modelId="{0015D05A-88B4-4A8C-B2BB-CAF40FF31BE0}" type="parTrans" cxnId="{57171006-86CC-4AC7-A1EC-052E18B72F71}">
      <dgm:prSet/>
      <dgm:spPr>
        <a:xfrm>
          <a:off x="4667302" y="2286195"/>
          <a:ext cx="91440" cy="151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1"/>
              </a:lnTo>
              <a:lnTo>
                <a:pt x="52002" y="28491"/>
              </a:lnTo>
              <a:lnTo>
                <a:pt x="52002" y="15155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898FB52A-C399-4916-AC95-8A09CD6395B0}" type="sibTrans" cxnId="{57171006-86CC-4AC7-A1EC-052E18B72F71}">
      <dgm:prSet/>
      <dgm:spPr/>
      <dgm:t>
        <a:bodyPr/>
        <a:lstStyle/>
        <a:p>
          <a:endParaRPr lang="en-GB"/>
        </a:p>
      </dgm:t>
    </dgm:pt>
    <dgm:pt modelId="{257CAE94-800F-45D7-BD66-99F7D4A58709}">
      <dgm:prSet custT="1"/>
      <dgm:spPr>
        <a:xfrm>
          <a:off x="11891" y="1689584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Category Manager X3</a:t>
          </a:r>
        </a:p>
      </dgm:t>
    </dgm:pt>
    <dgm:pt modelId="{8399DA14-B948-4183-864E-C3049C9D2785}" type="parTrans" cxnId="{38D791D4-14D6-40A2-B8DA-C6D237D47C80}">
      <dgm:prSet/>
      <dgm:spPr>
        <a:xfrm>
          <a:off x="547975" y="1471013"/>
          <a:ext cx="91440" cy="2185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08"/>
              </a:lnTo>
              <a:lnTo>
                <a:pt x="49927" y="95508"/>
              </a:lnTo>
              <a:lnTo>
                <a:pt x="49927" y="21857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1785A1B9-C335-4E2A-A3B1-37E803BCD5D2}" type="sibTrans" cxnId="{38D791D4-14D6-40A2-B8DA-C6D237D47C80}">
      <dgm:prSet/>
      <dgm:spPr/>
      <dgm:t>
        <a:bodyPr/>
        <a:lstStyle/>
        <a:p>
          <a:endParaRPr lang="en-GB"/>
        </a:p>
      </dgm:t>
    </dgm:pt>
    <dgm:pt modelId="{298DCAFD-7D25-444E-922C-206C67CE8090}">
      <dgm:prSet custT="1"/>
      <dgm:spPr>
        <a:xfrm>
          <a:off x="1287625" y="1698005"/>
          <a:ext cx="1228829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Category Manager X3</a:t>
          </a:r>
        </a:p>
      </dgm:t>
    </dgm:pt>
    <dgm:pt modelId="{7FD95052-2F57-46A3-B985-617C2A068F48}" type="parTrans" cxnId="{8033B156-AED4-473C-A9E1-E56C059D4061}">
      <dgm:prSet/>
      <dgm:spPr>
        <a:xfrm>
          <a:off x="1856320" y="1470685"/>
          <a:ext cx="91440" cy="227319"/>
        </a:xfrm>
        <a:custGeom>
          <a:avLst/>
          <a:gdLst/>
          <a:ahLst/>
          <a:cxnLst/>
          <a:rect l="0" t="0" r="0" b="0"/>
          <a:pathLst>
            <a:path>
              <a:moveTo>
                <a:pt x="50384" y="0"/>
              </a:moveTo>
              <a:lnTo>
                <a:pt x="50384" y="104257"/>
              </a:lnTo>
              <a:lnTo>
                <a:pt x="45720" y="104257"/>
              </a:lnTo>
              <a:lnTo>
                <a:pt x="45720" y="227319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03A05A-4D72-422B-AF38-E09AF63CEBC2}" type="sibTrans" cxnId="{8033B156-AED4-473C-A9E1-E56C059D4061}">
      <dgm:prSet/>
      <dgm:spPr/>
      <dgm:t>
        <a:bodyPr/>
        <a:lstStyle/>
        <a:p>
          <a:endParaRPr lang="en-GB"/>
        </a:p>
      </dgm:t>
    </dgm:pt>
    <dgm:pt modelId="{9EFB561B-A6D2-4FAD-9985-C0C2438635C2}" type="pres">
      <dgm:prSet presAssocID="{54EBCC50-7E9D-4258-BDC2-F371B4FAE9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33718B-488D-43F2-AA4A-6688241FB127}" type="pres">
      <dgm:prSet presAssocID="{5C28C888-50E6-4D8C-969C-29BD111A8084}" presName="hierRoot1" presStyleCnt="0">
        <dgm:presLayoutVars>
          <dgm:hierBranch val="init"/>
        </dgm:presLayoutVars>
      </dgm:prSet>
      <dgm:spPr/>
    </dgm:pt>
    <dgm:pt modelId="{08BF36A7-B3BF-4C57-95C2-6F7E304C11F7}" type="pres">
      <dgm:prSet presAssocID="{5C28C888-50E6-4D8C-969C-29BD111A8084}" presName="rootComposite1" presStyleCnt="0"/>
      <dgm:spPr/>
    </dgm:pt>
    <dgm:pt modelId="{DB0A2F3E-396B-4798-9FFB-73F4881C7B11}" type="pres">
      <dgm:prSet presAssocID="{5C28C888-50E6-4D8C-969C-29BD111A8084}" presName="rootText1" presStyleLbl="node0" presStyleIdx="0" presStyleCnt="1" custLinFactNeighborX="36478" custLinFactNeighborY="-3219">
        <dgm:presLayoutVars>
          <dgm:chPref val="3"/>
        </dgm:presLayoutVars>
      </dgm:prSet>
      <dgm:spPr/>
    </dgm:pt>
    <dgm:pt modelId="{B43BE41A-06F9-4E37-BF41-0880345D517F}" type="pres">
      <dgm:prSet presAssocID="{5C28C888-50E6-4D8C-969C-29BD111A8084}" presName="rootConnector1" presStyleLbl="node1" presStyleIdx="0" presStyleCnt="0"/>
      <dgm:spPr/>
    </dgm:pt>
    <dgm:pt modelId="{9B00F308-1B3E-4065-A827-1BECDBC9C870}" type="pres">
      <dgm:prSet presAssocID="{5C28C888-50E6-4D8C-969C-29BD111A8084}" presName="hierChild2" presStyleCnt="0"/>
      <dgm:spPr/>
    </dgm:pt>
    <dgm:pt modelId="{0331BE6D-5D1E-4C28-A68A-7BA5E155B6D1}" type="pres">
      <dgm:prSet presAssocID="{0652C94E-B9B6-4659-BCF6-4131C5D5BD64}" presName="Name37" presStyleLbl="parChTrans1D2" presStyleIdx="0" presStyleCnt="3"/>
      <dgm:spPr/>
    </dgm:pt>
    <dgm:pt modelId="{7350A84D-176C-45C7-A391-F74AB137FF41}" type="pres">
      <dgm:prSet presAssocID="{3B058992-C395-4F5E-8F52-B051C5016407}" presName="hierRoot2" presStyleCnt="0">
        <dgm:presLayoutVars>
          <dgm:hierBranch/>
        </dgm:presLayoutVars>
      </dgm:prSet>
      <dgm:spPr/>
    </dgm:pt>
    <dgm:pt modelId="{57E1BC58-622D-4B55-A2D3-7B4102C91BC5}" type="pres">
      <dgm:prSet presAssocID="{3B058992-C395-4F5E-8F52-B051C5016407}" presName="rootComposite" presStyleCnt="0"/>
      <dgm:spPr/>
    </dgm:pt>
    <dgm:pt modelId="{0EEE30EE-48E2-4790-9C5A-739EB97FEE2E}" type="pres">
      <dgm:prSet presAssocID="{3B058992-C395-4F5E-8F52-B051C5016407}" presName="rootText" presStyleLbl="node2" presStyleIdx="0" presStyleCnt="3" custLinFactNeighborX="522" custLinFactNeighborY="-1045">
        <dgm:presLayoutVars>
          <dgm:chPref val="3"/>
        </dgm:presLayoutVars>
      </dgm:prSet>
      <dgm:spPr/>
    </dgm:pt>
    <dgm:pt modelId="{E0D082C6-21E0-41EE-A4D7-D6BA93DAD829}" type="pres">
      <dgm:prSet presAssocID="{3B058992-C395-4F5E-8F52-B051C5016407}" presName="rootConnector" presStyleLbl="node2" presStyleIdx="0" presStyleCnt="3"/>
      <dgm:spPr/>
    </dgm:pt>
    <dgm:pt modelId="{0C6DEC78-14FF-4172-A455-CAC4194F0605}" type="pres">
      <dgm:prSet presAssocID="{3B058992-C395-4F5E-8F52-B051C5016407}" presName="hierChild4" presStyleCnt="0"/>
      <dgm:spPr/>
    </dgm:pt>
    <dgm:pt modelId="{5697492C-E147-4766-BF82-43CBB8A6EBD0}" type="pres">
      <dgm:prSet presAssocID="{8399DA14-B948-4183-864E-C3049C9D2785}" presName="Name35" presStyleLbl="parChTrans1D3" presStyleIdx="0" presStyleCnt="4"/>
      <dgm:spPr/>
    </dgm:pt>
    <dgm:pt modelId="{245BD4B0-EF47-4DD7-B0EA-115024900A10}" type="pres">
      <dgm:prSet presAssocID="{257CAE94-800F-45D7-BD66-99F7D4A58709}" presName="hierRoot2" presStyleCnt="0">
        <dgm:presLayoutVars>
          <dgm:hierBranch val="init"/>
        </dgm:presLayoutVars>
      </dgm:prSet>
      <dgm:spPr/>
    </dgm:pt>
    <dgm:pt modelId="{2F7A5D31-2CCE-4B53-A522-D07A6F5BDAA0}" type="pres">
      <dgm:prSet presAssocID="{257CAE94-800F-45D7-BD66-99F7D4A58709}" presName="rootComposite" presStyleCnt="0"/>
      <dgm:spPr/>
    </dgm:pt>
    <dgm:pt modelId="{53E7A52F-2597-49E0-9E27-E19B20458181}" type="pres">
      <dgm:prSet presAssocID="{257CAE94-800F-45D7-BD66-99F7D4A58709}" presName="rootText" presStyleLbl="node3" presStyleIdx="0" presStyleCnt="4" custLinFactNeighborX="881" custLinFactNeighborY="-5747">
        <dgm:presLayoutVars>
          <dgm:chPref val="3"/>
        </dgm:presLayoutVars>
      </dgm:prSet>
      <dgm:spPr/>
    </dgm:pt>
    <dgm:pt modelId="{1E34C301-4DEC-46AE-BE23-03E7C8E4A644}" type="pres">
      <dgm:prSet presAssocID="{257CAE94-800F-45D7-BD66-99F7D4A58709}" presName="rootConnector" presStyleLbl="node3" presStyleIdx="0" presStyleCnt="4"/>
      <dgm:spPr/>
    </dgm:pt>
    <dgm:pt modelId="{03D68F99-CC9F-4EEB-BD25-B182CAF976BF}" type="pres">
      <dgm:prSet presAssocID="{257CAE94-800F-45D7-BD66-99F7D4A58709}" presName="hierChild4" presStyleCnt="0"/>
      <dgm:spPr/>
    </dgm:pt>
    <dgm:pt modelId="{AB9AC3D7-2DA7-43C0-ADEC-99FAE6B361D1}" type="pres">
      <dgm:prSet presAssocID="{257CAE94-800F-45D7-BD66-99F7D4A58709}" presName="hierChild5" presStyleCnt="0"/>
      <dgm:spPr/>
    </dgm:pt>
    <dgm:pt modelId="{82B6D470-D203-4A12-8301-C144DE428D50}" type="pres">
      <dgm:prSet presAssocID="{3B058992-C395-4F5E-8F52-B051C5016407}" presName="hierChild5" presStyleCnt="0"/>
      <dgm:spPr/>
    </dgm:pt>
    <dgm:pt modelId="{56EAADE3-686A-4684-BA4E-BFB358A25CC9}" type="pres">
      <dgm:prSet presAssocID="{A057F665-4AC6-49C5-A971-436E1D7B9784}" presName="Name37" presStyleLbl="parChTrans1D2" presStyleIdx="1" presStyleCnt="3"/>
      <dgm:spPr/>
    </dgm:pt>
    <dgm:pt modelId="{FB2534B7-C9E1-4256-B40E-3C5E6BB4F7A8}" type="pres">
      <dgm:prSet presAssocID="{1E7069B3-EDF9-49E7-8E85-D195AF1CEE5F}" presName="hierRoot2" presStyleCnt="0">
        <dgm:presLayoutVars>
          <dgm:hierBranch/>
        </dgm:presLayoutVars>
      </dgm:prSet>
      <dgm:spPr/>
    </dgm:pt>
    <dgm:pt modelId="{5CE919D7-AD59-47AD-B6E1-B6099CC644B9}" type="pres">
      <dgm:prSet presAssocID="{1E7069B3-EDF9-49E7-8E85-D195AF1CEE5F}" presName="rootComposite" presStyleCnt="0"/>
      <dgm:spPr/>
    </dgm:pt>
    <dgm:pt modelId="{FA6F02ED-D56F-4030-911C-73D588EEDDA1}" type="pres">
      <dgm:prSet presAssocID="{1E7069B3-EDF9-49E7-8E85-D195AF1CEE5F}" presName="rootText" presStyleLbl="node2" presStyleIdx="1" presStyleCnt="3" custScaleX="104121" custLinFactNeighborX="-10872" custLinFactNeighborY="-1101">
        <dgm:presLayoutVars>
          <dgm:chPref val="3"/>
        </dgm:presLayoutVars>
      </dgm:prSet>
      <dgm:spPr/>
    </dgm:pt>
    <dgm:pt modelId="{94231D0A-5DE5-4730-9EBD-A1BA35B4D6DC}" type="pres">
      <dgm:prSet presAssocID="{1E7069B3-EDF9-49E7-8E85-D195AF1CEE5F}" presName="rootConnector" presStyleLbl="node2" presStyleIdx="1" presStyleCnt="3"/>
      <dgm:spPr/>
    </dgm:pt>
    <dgm:pt modelId="{A47E8089-9390-4966-879A-1E635338DB6F}" type="pres">
      <dgm:prSet presAssocID="{1E7069B3-EDF9-49E7-8E85-D195AF1CEE5F}" presName="hierChild4" presStyleCnt="0"/>
      <dgm:spPr/>
    </dgm:pt>
    <dgm:pt modelId="{B8D3263D-53BB-4E25-9F8A-C7594AC35F98}" type="pres">
      <dgm:prSet presAssocID="{7FD95052-2F57-46A3-B985-617C2A068F48}" presName="Name35" presStyleLbl="parChTrans1D3" presStyleIdx="1" presStyleCnt="4"/>
      <dgm:spPr/>
    </dgm:pt>
    <dgm:pt modelId="{74FE9BC7-48DE-40C0-9B90-796FE27265F6}" type="pres">
      <dgm:prSet presAssocID="{298DCAFD-7D25-444E-922C-206C67CE8090}" presName="hierRoot2" presStyleCnt="0">
        <dgm:presLayoutVars>
          <dgm:hierBranch/>
        </dgm:presLayoutVars>
      </dgm:prSet>
      <dgm:spPr/>
    </dgm:pt>
    <dgm:pt modelId="{D0E328A5-F92C-4A6D-B8AA-9A98DB69835A}" type="pres">
      <dgm:prSet presAssocID="{298DCAFD-7D25-444E-922C-206C67CE8090}" presName="rootComposite" presStyleCnt="0"/>
      <dgm:spPr/>
    </dgm:pt>
    <dgm:pt modelId="{229CC531-E518-4773-9E52-2495E766FA52}" type="pres">
      <dgm:prSet presAssocID="{298DCAFD-7D25-444E-922C-206C67CE8090}" presName="rootText" presStyleLbl="node3" presStyleIdx="1" presStyleCnt="4" custScaleX="104847" custLinFactNeighborX="-11270" custLinFactNeighborY="-4310">
        <dgm:presLayoutVars>
          <dgm:chPref val="3"/>
        </dgm:presLayoutVars>
      </dgm:prSet>
      <dgm:spPr/>
    </dgm:pt>
    <dgm:pt modelId="{809C67E3-73A6-4A26-96E9-E96FBFEAA287}" type="pres">
      <dgm:prSet presAssocID="{298DCAFD-7D25-444E-922C-206C67CE8090}" presName="rootConnector" presStyleLbl="node3" presStyleIdx="1" presStyleCnt="4"/>
      <dgm:spPr/>
    </dgm:pt>
    <dgm:pt modelId="{F9D72D84-0F95-48C6-9975-F4E09E72BD39}" type="pres">
      <dgm:prSet presAssocID="{298DCAFD-7D25-444E-922C-206C67CE8090}" presName="hierChild4" presStyleCnt="0"/>
      <dgm:spPr/>
    </dgm:pt>
    <dgm:pt modelId="{8FD35899-AB4E-4FB0-AB54-2780702E7ED3}" type="pres">
      <dgm:prSet presAssocID="{298DCAFD-7D25-444E-922C-206C67CE8090}" presName="hierChild5" presStyleCnt="0"/>
      <dgm:spPr/>
    </dgm:pt>
    <dgm:pt modelId="{C24E3AA7-DC40-4688-8B63-4A6D44012F95}" type="pres">
      <dgm:prSet presAssocID="{1E7069B3-EDF9-49E7-8E85-D195AF1CEE5F}" presName="hierChild5" presStyleCnt="0"/>
      <dgm:spPr/>
    </dgm:pt>
    <dgm:pt modelId="{CB659701-457B-4E0A-9988-45E8B0F48822}" type="pres">
      <dgm:prSet presAssocID="{662BABAF-CEBE-481C-8C2A-5BEAD6656474}" presName="Name37" presStyleLbl="parChTrans1D2" presStyleIdx="2" presStyleCnt="3"/>
      <dgm:spPr/>
    </dgm:pt>
    <dgm:pt modelId="{A59464C8-78E5-4737-B3C4-BF122E83DC71}" type="pres">
      <dgm:prSet presAssocID="{95C46794-79DA-4413-89ED-2387547423F1}" presName="hierRoot2" presStyleCnt="0">
        <dgm:presLayoutVars>
          <dgm:hierBranch/>
        </dgm:presLayoutVars>
      </dgm:prSet>
      <dgm:spPr/>
    </dgm:pt>
    <dgm:pt modelId="{496D44B0-37CC-435D-AA72-342C581B4952}" type="pres">
      <dgm:prSet presAssocID="{95C46794-79DA-4413-89ED-2387547423F1}" presName="rootComposite" presStyleCnt="0"/>
      <dgm:spPr/>
    </dgm:pt>
    <dgm:pt modelId="{A6942FED-9760-49D6-8DC9-CF1CD27CADEC}" type="pres">
      <dgm:prSet presAssocID="{95C46794-79DA-4413-89ED-2387547423F1}" presName="rootText" presStyleLbl="node2" presStyleIdx="2" presStyleCnt="3" custScaleX="134708" custLinFactNeighborX="-9383" custLinFactNeighborY="-941">
        <dgm:presLayoutVars>
          <dgm:chPref val="3"/>
        </dgm:presLayoutVars>
      </dgm:prSet>
      <dgm:spPr/>
    </dgm:pt>
    <dgm:pt modelId="{4BF195DB-3589-4186-89DE-DEDBBC21E4C3}" type="pres">
      <dgm:prSet presAssocID="{95C46794-79DA-4413-89ED-2387547423F1}" presName="rootConnector" presStyleLbl="node2" presStyleIdx="2" presStyleCnt="3"/>
      <dgm:spPr/>
    </dgm:pt>
    <dgm:pt modelId="{36A1458F-D1B7-4584-B925-7D6B05122E51}" type="pres">
      <dgm:prSet presAssocID="{95C46794-79DA-4413-89ED-2387547423F1}" presName="hierChild4" presStyleCnt="0"/>
      <dgm:spPr/>
    </dgm:pt>
    <dgm:pt modelId="{EAE9A127-2C98-49FD-BB2D-2C94E3BD8048}" type="pres">
      <dgm:prSet presAssocID="{EAA1F2F6-C5B6-4411-B95C-EBB130116032}" presName="Name35" presStyleLbl="parChTrans1D3" presStyleIdx="2" presStyleCnt="4"/>
      <dgm:spPr/>
    </dgm:pt>
    <dgm:pt modelId="{0A6CC29C-25BB-4345-B6C3-75B0983DD7FA}" type="pres">
      <dgm:prSet presAssocID="{2B16E627-BF4A-48C7-AD1D-A472F87F6516}" presName="hierRoot2" presStyleCnt="0">
        <dgm:presLayoutVars>
          <dgm:hierBranch/>
        </dgm:presLayoutVars>
      </dgm:prSet>
      <dgm:spPr/>
    </dgm:pt>
    <dgm:pt modelId="{21D1F8BD-60BB-4FC5-BC57-6D0EC69835BE}" type="pres">
      <dgm:prSet presAssocID="{2B16E627-BF4A-48C7-AD1D-A472F87F6516}" presName="rootComposite" presStyleCnt="0"/>
      <dgm:spPr/>
    </dgm:pt>
    <dgm:pt modelId="{A92C2553-EED9-4B1F-9E5E-42B22F18DC86}" type="pres">
      <dgm:prSet presAssocID="{2B16E627-BF4A-48C7-AD1D-A472F87F6516}" presName="rootText" presStyleLbl="node3" presStyleIdx="2" presStyleCnt="4" custLinFactX="5147" custLinFactNeighborX="100000" custLinFactNeighborY="-3938">
        <dgm:presLayoutVars>
          <dgm:chPref val="3"/>
        </dgm:presLayoutVars>
      </dgm:prSet>
      <dgm:spPr/>
    </dgm:pt>
    <dgm:pt modelId="{9018FB58-5E47-4CA2-BD5D-2F8035A2F279}" type="pres">
      <dgm:prSet presAssocID="{2B16E627-BF4A-48C7-AD1D-A472F87F6516}" presName="rootConnector" presStyleLbl="node3" presStyleIdx="2" presStyleCnt="4"/>
      <dgm:spPr/>
    </dgm:pt>
    <dgm:pt modelId="{813A7B51-6724-4571-B252-2DC8604DE552}" type="pres">
      <dgm:prSet presAssocID="{2B16E627-BF4A-48C7-AD1D-A472F87F6516}" presName="hierChild4" presStyleCnt="0"/>
      <dgm:spPr/>
    </dgm:pt>
    <dgm:pt modelId="{333A2290-532A-46A8-A198-C108FF5C4B17}" type="pres">
      <dgm:prSet presAssocID="{0015D05A-88B4-4A8C-B2BB-CAF40FF31BE0}" presName="Name35" presStyleLbl="parChTrans1D4" presStyleIdx="0" presStyleCnt="1"/>
      <dgm:spPr/>
    </dgm:pt>
    <dgm:pt modelId="{F494D408-8B0A-4745-B9A0-5D6494FB9067}" type="pres">
      <dgm:prSet presAssocID="{57608443-183E-4596-9EDC-767274579ECD}" presName="hierRoot2" presStyleCnt="0">
        <dgm:presLayoutVars>
          <dgm:hierBranch/>
        </dgm:presLayoutVars>
      </dgm:prSet>
      <dgm:spPr/>
    </dgm:pt>
    <dgm:pt modelId="{B097102D-3D8E-4996-B63E-8C1BC17BD29A}" type="pres">
      <dgm:prSet presAssocID="{57608443-183E-4596-9EDC-767274579ECD}" presName="rootComposite" presStyleCnt="0"/>
      <dgm:spPr/>
    </dgm:pt>
    <dgm:pt modelId="{3F3DB29D-87B2-4C64-986E-8D687EEFEA24}" type="pres">
      <dgm:prSet presAssocID="{57608443-183E-4596-9EDC-767274579ECD}" presName="rootText" presStyleLbl="node4" presStyleIdx="0" presStyleCnt="1" custLinFactX="5683" custLinFactNeighborX="100000" custLinFactNeighborY="-20076">
        <dgm:presLayoutVars>
          <dgm:chPref val="3"/>
        </dgm:presLayoutVars>
      </dgm:prSet>
      <dgm:spPr/>
    </dgm:pt>
    <dgm:pt modelId="{4E724A06-AA44-4131-9141-609E7D68BE50}" type="pres">
      <dgm:prSet presAssocID="{57608443-183E-4596-9EDC-767274579ECD}" presName="rootConnector" presStyleLbl="node4" presStyleIdx="0" presStyleCnt="1"/>
      <dgm:spPr/>
    </dgm:pt>
    <dgm:pt modelId="{20256788-769C-4D47-9C48-15EA0624414E}" type="pres">
      <dgm:prSet presAssocID="{57608443-183E-4596-9EDC-767274579ECD}" presName="hierChild4" presStyleCnt="0"/>
      <dgm:spPr/>
    </dgm:pt>
    <dgm:pt modelId="{EF306A3A-BF8B-4C94-9574-23D0F3742E42}" type="pres">
      <dgm:prSet presAssocID="{57608443-183E-4596-9EDC-767274579ECD}" presName="hierChild5" presStyleCnt="0"/>
      <dgm:spPr/>
    </dgm:pt>
    <dgm:pt modelId="{137DE5FD-40DB-44BD-92DA-1A55026E6164}" type="pres">
      <dgm:prSet presAssocID="{2B16E627-BF4A-48C7-AD1D-A472F87F6516}" presName="hierChild5" presStyleCnt="0"/>
      <dgm:spPr/>
    </dgm:pt>
    <dgm:pt modelId="{F8BD3CD1-A317-470C-A5C3-D87CAFEB23E5}" type="pres">
      <dgm:prSet presAssocID="{1F123A6F-637B-4040-8D62-E584EF1A0C89}" presName="Name35" presStyleLbl="parChTrans1D3" presStyleIdx="3" presStyleCnt="4"/>
      <dgm:spPr/>
    </dgm:pt>
    <dgm:pt modelId="{1808D701-37EE-4E8D-90BE-94EB1DABFAD2}" type="pres">
      <dgm:prSet presAssocID="{8DA8DCDF-0E6F-4C02-82A5-4E43E24F02FF}" presName="hierRoot2" presStyleCnt="0">
        <dgm:presLayoutVars>
          <dgm:hierBranch val="init"/>
        </dgm:presLayoutVars>
      </dgm:prSet>
      <dgm:spPr/>
    </dgm:pt>
    <dgm:pt modelId="{3183AC38-6F8F-4348-8B85-158372FF368E}" type="pres">
      <dgm:prSet presAssocID="{8DA8DCDF-0E6F-4C02-82A5-4E43E24F02FF}" presName="rootComposite" presStyleCnt="0"/>
      <dgm:spPr/>
    </dgm:pt>
    <dgm:pt modelId="{1D4F8888-3DE3-429D-9955-D0DDABC0BB02}" type="pres">
      <dgm:prSet presAssocID="{8DA8DCDF-0E6F-4C02-82A5-4E43E24F02FF}" presName="rootText" presStyleLbl="node3" presStyleIdx="3" presStyleCnt="4" custLinFactX="-23107" custLinFactNeighborX="-100000" custLinFactNeighborY="-4328">
        <dgm:presLayoutVars>
          <dgm:chPref val="3"/>
        </dgm:presLayoutVars>
      </dgm:prSet>
      <dgm:spPr/>
    </dgm:pt>
    <dgm:pt modelId="{ED51A3D7-319D-4328-8382-D785642E8A0F}" type="pres">
      <dgm:prSet presAssocID="{8DA8DCDF-0E6F-4C02-82A5-4E43E24F02FF}" presName="rootConnector" presStyleLbl="node3" presStyleIdx="3" presStyleCnt="4"/>
      <dgm:spPr/>
    </dgm:pt>
    <dgm:pt modelId="{F35E2601-5E71-4352-ADDE-9CCE6F1B78A9}" type="pres">
      <dgm:prSet presAssocID="{8DA8DCDF-0E6F-4C02-82A5-4E43E24F02FF}" presName="hierChild4" presStyleCnt="0"/>
      <dgm:spPr/>
    </dgm:pt>
    <dgm:pt modelId="{18149220-9302-4D07-9F75-58E6ED98EFEE}" type="pres">
      <dgm:prSet presAssocID="{8DA8DCDF-0E6F-4C02-82A5-4E43E24F02FF}" presName="hierChild5" presStyleCnt="0"/>
      <dgm:spPr/>
    </dgm:pt>
    <dgm:pt modelId="{8589BB2A-8BA5-4468-B88F-3F0771686852}" type="pres">
      <dgm:prSet presAssocID="{95C46794-79DA-4413-89ED-2387547423F1}" presName="hierChild5" presStyleCnt="0"/>
      <dgm:spPr/>
    </dgm:pt>
    <dgm:pt modelId="{C6021466-E8BF-4DE5-BAC4-9561B75BCF8B}" type="pres">
      <dgm:prSet presAssocID="{5C28C888-50E6-4D8C-969C-29BD111A8084}" presName="hierChild3" presStyleCnt="0"/>
      <dgm:spPr/>
    </dgm:pt>
  </dgm:ptLst>
  <dgm:cxnLst>
    <dgm:cxn modelId="{07677602-4494-464D-98CE-EF4E93FDE6CF}" type="presOf" srcId="{1E7069B3-EDF9-49E7-8E85-D195AF1CEE5F}" destId="{FA6F02ED-D56F-4030-911C-73D588EEDDA1}" srcOrd="0" destOrd="0" presId="urn:microsoft.com/office/officeart/2005/8/layout/orgChart1"/>
    <dgm:cxn modelId="{57171006-86CC-4AC7-A1EC-052E18B72F71}" srcId="{2B16E627-BF4A-48C7-AD1D-A472F87F6516}" destId="{57608443-183E-4596-9EDC-767274579ECD}" srcOrd="0" destOrd="0" parTransId="{0015D05A-88B4-4A8C-B2BB-CAF40FF31BE0}" sibTransId="{898FB52A-C399-4916-AC95-8A09CD6395B0}"/>
    <dgm:cxn modelId="{17BC6815-C4DA-4700-83CB-68FD7383DD85}" srcId="{5C28C888-50E6-4D8C-969C-29BD111A8084}" destId="{95C46794-79DA-4413-89ED-2387547423F1}" srcOrd="2" destOrd="0" parTransId="{662BABAF-CEBE-481C-8C2A-5BEAD6656474}" sibTransId="{57AFF45D-4A90-45E0-B9E2-BE1865C2A0B9}"/>
    <dgm:cxn modelId="{67A6791F-E71E-4ABD-B108-92A046BC8AEE}" type="presOf" srcId="{8399DA14-B948-4183-864E-C3049C9D2785}" destId="{5697492C-E147-4766-BF82-43CBB8A6EBD0}" srcOrd="0" destOrd="0" presId="urn:microsoft.com/office/officeart/2005/8/layout/orgChart1"/>
    <dgm:cxn modelId="{16395B24-30DD-4D1E-B318-C428BD91ECEF}" type="presOf" srcId="{57608443-183E-4596-9EDC-767274579ECD}" destId="{3F3DB29D-87B2-4C64-986E-8D687EEFEA24}" srcOrd="0" destOrd="0" presId="urn:microsoft.com/office/officeart/2005/8/layout/orgChart1"/>
    <dgm:cxn modelId="{96450C28-597A-42CB-8880-8A1E603F0A44}" type="presOf" srcId="{A057F665-4AC6-49C5-A971-436E1D7B9784}" destId="{56EAADE3-686A-4684-BA4E-BFB358A25CC9}" srcOrd="0" destOrd="0" presId="urn:microsoft.com/office/officeart/2005/8/layout/orgChart1"/>
    <dgm:cxn modelId="{F6B9EC2D-EC0C-4071-8087-B1518554FEFE}" type="presOf" srcId="{EAA1F2F6-C5B6-4411-B95C-EBB130116032}" destId="{EAE9A127-2C98-49FD-BB2D-2C94E3BD8048}" srcOrd="0" destOrd="0" presId="urn:microsoft.com/office/officeart/2005/8/layout/orgChart1"/>
    <dgm:cxn modelId="{50971A2F-6B75-462C-8FC1-6337530121C3}" type="presOf" srcId="{8DA8DCDF-0E6F-4C02-82A5-4E43E24F02FF}" destId="{1D4F8888-3DE3-429D-9955-D0DDABC0BB02}" srcOrd="0" destOrd="0" presId="urn:microsoft.com/office/officeart/2005/8/layout/orgChart1"/>
    <dgm:cxn modelId="{32671631-A491-448C-BC8C-699F738DA6EA}" type="presOf" srcId="{0015D05A-88B4-4A8C-B2BB-CAF40FF31BE0}" destId="{333A2290-532A-46A8-A198-C108FF5C4B17}" srcOrd="0" destOrd="0" presId="urn:microsoft.com/office/officeart/2005/8/layout/orgChart1"/>
    <dgm:cxn modelId="{73895538-7C40-4255-BCCA-13E7D273A934}" type="presOf" srcId="{7FD95052-2F57-46A3-B985-617C2A068F48}" destId="{B8D3263D-53BB-4E25-9F8A-C7594AC35F98}" srcOrd="0" destOrd="0" presId="urn:microsoft.com/office/officeart/2005/8/layout/orgChart1"/>
    <dgm:cxn modelId="{95B3B23A-0F66-4102-97B0-AF5A7837EC20}" type="presOf" srcId="{298DCAFD-7D25-444E-922C-206C67CE8090}" destId="{809C67E3-73A6-4A26-96E9-E96FBFEAA287}" srcOrd="1" destOrd="0" presId="urn:microsoft.com/office/officeart/2005/8/layout/orgChart1"/>
    <dgm:cxn modelId="{AC42AC3C-AA88-4BAF-8F72-A92BFA158521}" srcId="{95C46794-79DA-4413-89ED-2387547423F1}" destId="{2B16E627-BF4A-48C7-AD1D-A472F87F6516}" srcOrd="0" destOrd="0" parTransId="{EAA1F2F6-C5B6-4411-B95C-EBB130116032}" sibTransId="{01BBC468-9607-44EE-8EA8-D5237A569F49}"/>
    <dgm:cxn modelId="{BB9E5A3F-9BD7-40A7-9B35-1B1F7F694DD4}" type="presOf" srcId="{3B058992-C395-4F5E-8F52-B051C5016407}" destId="{0EEE30EE-48E2-4790-9C5A-739EB97FEE2E}" srcOrd="0" destOrd="0" presId="urn:microsoft.com/office/officeart/2005/8/layout/orgChart1"/>
    <dgm:cxn modelId="{A0AE465B-671E-4B14-9A8A-3DA4A85D489B}" srcId="{5C28C888-50E6-4D8C-969C-29BD111A8084}" destId="{1E7069B3-EDF9-49E7-8E85-D195AF1CEE5F}" srcOrd="1" destOrd="0" parTransId="{A057F665-4AC6-49C5-A971-436E1D7B9784}" sibTransId="{F4DC9B5E-AB84-4183-804F-D3841D535069}"/>
    <dgm:cxn modelId="{EB7D135C-8516-4402-BD36-3E1A672B2471}" type="presOf" srcId="{2B16E627-BF4A-48C7-AD1D-A472F87F6516}" destId="{9018FB58-5E47-4CA2-BD5D-2F8035A2F279}" srcOrd="1" destOrd="0" presId="urn:microsoft.com/office/officeart/2005/8/layout/orgChart1"/>
    <dgm:cxn modelId="{2B24BA61-1E60-4320-A7AA-12B8899A1E15}" type="presOf" srcId="{54EBCC50-7E9D-4258-BDC2-F371B4FAE9A5}" destId="{9EFB561B-A6D2-4FAD-9985-C0C2438635C2}" srcOrd="0" destOrd="0" presId="urn:microsoft.com/office/officeart/2005/8/layout/orgChart1"/>
    <dgm:cxn modelId="{5BC48A43-5FCC-40F3-B9E2-0DE3CFBC9AAE}" type="presOf" srcId="{8DA8DCDF-0E6F-4C02-82A5-4E43E24F02FF}" destId="{ED51A3D7-319D-4328-8382-D785642E8A0F}" srcOrd="1" destOrd="0" presId="urn:microsoft.com/office/officeart/2005/8/layout/orgChart1"/>
    <dgm:cxn modelId="{E0071044-4972-498A-8ECB-322BFF1DAB01}" type="presOf" srcId="{257CAE94-800F-45D7-BD66-99F7D4A58709}" destId="{1E34C301-4DEC-46AE-BE23-03E7C8E4A644}" srcOrd="1" destOrd="0" presId="urn:microsoft.com/office/officeart/2005/8/layout/orgChart1"/>
    <dgm:cxn modelId="{F85E9864-581C-4F39-A7B6-E0877CAF5444}" type="presOf" srcId="{1E7069B3-EDF9-49E7-8E85-D195AF1CEE5F}" destId="{94231D0A-5DE5-4730-9EBD-A1BA35B4D6DC}" srcOrd="1" destOrd="0" presId="urn:microsoft.com/office/officeart/2005/8/layout/orgChart1"/>
    <dgm:cxn modelId="{DDBA2067-3C65-43DE-A2F4-28B81D1548AE}" srcId="{95C46794-79DA-4413-89ED-2387547423F1}" destId="{8DA8DCDF-0E6F-4C02-82A5-4E43E24F02FF}" srcOrd="1" destOrd="0" parTransId="{1F123A6F-637B-4040-8D62-E584EF1A0C89}" sibTransId="{CADC0D94-83B8-42CE-AD54-0D60F0250AC9}"/>
    <dgm:cxn modelId="{8181266E-8F69-430F-8FE7-93FF16071D1B}" type="presOf" srcId="{257CAE94-800F-45D7-BD66-99F7D4A58709}" destId="{53E7A52F-2597-49E0-9E27-E19B20458181}" srcOrd="0" destOrd="0" presId="urn:microsoft.com/office/officeart/2005/8/layout/orgChart1"/>
    <dgm:cxn modelId="{BB240C54-3D45-4D0B-8F10-28DDD2E68AC9}" type="presOf" srcId="{3B058992-C395-4F5E-8F52-B051C5016407}" destId="{E0D082C6-21E0-41EE-A4D7-D6BA93DAD829}" srcOrd="1" destOrd="0" presId="urn:microsoft.com/office/officeart/2005/8/layout/orgChart1"/>
    <dgm:cxn modelId="{61A9A974-F058-45B5-8700-68ECF0665EAE}" type="presOf" srcId="{662BABAF-CEBE-481C-8C2A-5BEAD6656474}" destId="{CB659701-457B-4E0A-9988-45E8B0F48822}" srcOrd="0" destOrd="0" presId="urn:microsoft.com/office/officeart/2005/8/layout/orgChart1"/>
    <dgm:cxn modelId="{8033B156-AED4-473C-A9E1-E56C059D4061}" srcId="{1E7069B3-EDF9-49E7-8E85-D195AF1CEE5F}" destId="{298DCAFD-7D25-444E-922C-206C67CE8090}" srcOrd="0" destOrd="0" parTransId="{7FD95052-2F57-46A3-B985-617C2A068F48}" sibTransId="{E903A05A-4D72-422B-AF38-E09AF63CEBC2}"/>
    <dgm:cxn modelId="{5FAC2B57-F07C-43F2-B844-5932C9424EA1}" type="presOf" srcId="{1F123A6F-637B-4040-8D62-E584EF1A0C89}" destId="{F8BD3CD1-A317-470C-A5C3-D87CAFEB23E5}" srcOrd="0" destOrd="0" presId="urn:microsoft.com/office/officeart/2005/8/layout/orgChart1"/>
    <dgm:cxn modelId="{5EFE1382-7A8A-4D09-AA61-09E715D2E329}" type="presOf" srcId="{5C28C888-50E6-4D8C-969C-29BD111A8084}" destId="{B43BE41A-06F9-4E37-BF41-0880345D517F}" srcOrd="1" destOrd="0" presId="urn:microsoft.com/office/officeart/2005/8/layout/orgChart1"/>
    <dgm:cxn modelId="{0BAE9385-FE13-4FCF-9E23-BE6F54D3C9F2}" type="presOf" srcId="{95C46794-79DA-4413-89ED-2387547423F1}" destId="{A6942FED-9760-49D6-8DC9-CF1CD27CADEC}" srcOrd="0" destOrd="0" presId="urn:microsoft.com/office/officeart/2005/8/layout/orgChart1"/>
    <dgm:cxn modelId="{63E10F8F-8797-4843-85CE-3B98C1918B79}" srcId="{54EBCC50-7E9D-4258-BDC2-F371B4FAE9A5}" destId="{5C28C888-50E6-4D8C-969C-29BD111A8084}" srcOrd="0" destOrd="0" parTransId="{D55303FB-66AA-4160-B79C-146335E56CA9}" sibTransId="{B114C8C4-A608-4715-978D-A6292048F2DD}"/>
    <dgm:cxn modelId="{70A30D97-A7E3-45DF-A0ED-C0972473DCB5}" type="presOf" srcId="{57608443-183E-4596-9EDC-767274579ECD}" destId="{4E724A06-AA44-4131-9141-609E7D68BE50}" srcOrd="1" destOrd="0" presId="urn:microsoft.com/office/officeart/2005/8/layout/orgChart1"/>
    <dgm:cxn modelId="{5EDD90A1-1C09-4D3A-8929-F747A1305ED2}" type="presOf" srcId="{298DCAFD-7D25-444E-922C-206C67CE8090}" destId="{229CC531-E518-4773-9E52-2495E766FA52}" srcOrd="0" destOrd="0" presId="urn:microsoft.com/office/officeart/2005/8/layout/orgChart1"/>
    <dgm:cxn modelId="{444B11B3-B51C-4177-8C4D-CDE308C2966D}" type="presOf" srcId="{2B16E627-BF4A-48C7-AD1D-A472F87F6516}" destId="{A92C2553-EED9-4B1F-9E5E-42B22F18DC86}" srcOrd="0" destOrd="0" presId="urn:microsoft.com/office/officeart/2005/8/layout/orgChart1"/>
    <dgm:cxn modelId="{09940BCB-EC98-46D5-AFCA-4A3E7E66235B}" type="presOf" srcId="{95C46794-79DA-4413-89ED-2387547423F1}" destId="{4BF195DB-3589-4186-89DE-DEDBBC21E4C3}" srcOrd="1" destOrd="0" presId="urn:microsoft.com/office/officeart/2005/8/layout/orgChart1"/>
    <dgm:cxn modelId="{38D791D4-14D6-40A2-B8DA-C6D237D47C80}" srcId="{3B058992-C395-4F5E-8F52-B051C5016407}" destId="{257CAE94-800F-45D7-BD66-99F7D4A58709}" srcOrd="0" destOrd="0" parTransId="{8399DA14-B948-4183-864E-C3049C9D2785}" sibTransId="{1785A1B9-C335-4E2A-A3B1-37E803BCD5D2}"/>
    <dgm:cxn modelId="{53B4B0E5-FAC2-45E5-A551-E8557CC9557E}" type="presOf" srcId="{5C28C888-50E6-4D8C-969C-29BD111A8084}" destId="{DB0A2F3E-396B-4798-9FFB-73F4881C7B11}" srcOrd="0" destOrd="0" presId="urn:microsoft.com/office/officeart/2005/8/layout/orgChart1"/>
    <dgm:cxn modelId="{9F94A3F3-8D6B-45EC-96BD-15FA8850ED2C}" srcId="{5C28C888-50E6-4D8C-969C-29BD111A8084}" destId="{3B058992-C395-4F5E-8F52-B051C5016407}" srcOrd="0" destOrd="0" parTransId="{0652C94E-B9B6-4659-BCF6-4131C5D5BD64}" sibTransId="{BBB0A74F-FE8A-4A47-8931-BB8B843A8D28}"/>
    <dgm:cxn modelId="{1DA9E1F9-249F-4EAF-87C5-436E9B626114}" type="presOf" srcId="{0652C94E-B9B6-4659-BCF6-4131C5D5BD64}" destId="{0331BE6D-5D1E-4C28-A68A-7BA5E155B6D1}" srcOrd="0" destOrd="0" presId="urn:microsoft.com/office/officeart/2005/8/layout/orgChart1"/>
    <dgm:cxn modelId="{2988E0A8-874D-45AA-8C27-B8648332BDC5}" type="presParOf" srcId="{9EFB561B-A6D2-4FAD-9985-C0C2438635C2}" destId="{5733718B-488D-43F2-AA4A-6688241FB127}" srcOrd="0" destOrd="0" presId="urn:microsoft.com/office/officeart/2005/8/layout/orgChart1"/>
    <dgm:cxn modelId="{41EFE19E-9E19-4B60-9517-923C55C14AC7}" type="presParOf" srcId="{5733718B-488D-43F2-AA4A-6688241FB127}" destId="{08BF36A7-B3BF-4C57-95C2-6F7E304C11F7}" srcOrd="0" destOrd="0" presId="urn:microsoft.com/office/officeart/2005/8/layout/orgChart1"/>
    <dgm:cxn modelId="{C0B5690D-C993-4C9F-9A40-F8431BE2A87C}" type="presParOf" srcId="{08BF36A7-B3BF-4C57-95C2-6F7E304C11F7}" destId="{DB0A2F3E-396B-4798-9FFB-73F4881C7B11}" srcOrd="0" destOrd="0" presId="urn:microsoft.com/office/officeart/2005/8/layout/orgChart1"/>
    <dgm:cxn modelId="{7B986720-4DFA-4758-A8FD-D708AFA17B2C}" type="presParOf" srcId="{08BF36A7-B3BF-4C57-95C2-6F7E304C11F7}" destId="{B43BE41A-06F9-4E37-BF41-0880345D517F}" srcOrd="1" destOrd="0" presId="urn:microsoft.com/office/officeart/2005/8/layout/orgChart1"/>
    <dgm:cxn modelId="{E1D0C9F3-540D-4C31-80A8-F12318E79430}" type="presParOf" srcId="{5733718B-488D-43F2-AA4A-6688241FB127}" destId="{9B00F308-1B3E-4065-A827-1BECDBC9C870}" srcOrd="1" destOrd="0" presId="urn:microsoft.com/office/officeart/2005/8/layout/orgChart1"/>
    <dgm:cxn modelId="{6E108ECF-2E21-43E6-8037-13E4E99BEAEB}" type="presParOf" srcId="{9B00F308-1B3E-4065-A827-1BECDBC9C870}" destId="{0331BE6D-5D1E-4C28-A68A-7BA5E155B6D1}" srcOrd="0" destOrd="0" presId="urn:microsoft.com/office/officeart/2005/8/layout/orgChart1"/>
    <dgm:cxn modelId="{FEA27ABB-B28D-4CCA-9033-4E6A84692E6F}" type="presParOf" srcId="{9B00F308-1B3E-4065-A827-1BECDBC9C870}" destId="{7350A84D-176C-45C7-A391-F74AB137FF41}" srcOrd="1" destOrd="0" presId="urn:microsoft.com/office/officeart/2005/8/layout/orgChart1"/>
    <dgm:cxn modelId="{D072C2B0-7F2F-43CF-AA60-45F2CEA7F32B}" type="presParOf" srcId="{7350A84D-176C-45C7-A391-F74AB137FF41}" destId="{57E1BC58-622D-4B55-A2D3-7B4102C91BC5}" srcOrd="0" destOrd="0" presId="urn:microsoft.com/office/officeart/2005/8/layout/orgChart1"/>
    <dgm:cxn modelId="{35E2BC86-6790-48C4-852B-25A0F8070D31}" type="presParOf" srcId="{57E1BC58-622D-4B55-A2D3-7B4102C91BC5}" destId="{0EEE30EE-48E2-4790-9C5A-739EB97FEE2E}" srcOrd="0" destOrd="0" presId="urn:microsoft.com/office/officeart/2005/8/layout/orgChart1"/>
    <dgm:cxn modelId="{B0E624A7-F9B0-416A-8BB2-FC102A6B9543}" type="presParOf" srcId="{57E1BC58-622D-4B55-A2D3-7B4102C91BC5}" destId="{E0D082C6-21E0-41EE-A4D7-D6BA93DAD829}" srcOrd="1" destOrd="0" presId="urn:microsoft.com/office/officeart/2005/8/layout/orgChart1"/>
    <dgm:cxn modelId="{C45AD636-1261-4751-9A2B-94FD18A1B37D}" type="presParOf" srcId="{7350A84D-176C-45C7-A391-F74AB137FF41}" destId="{0C6DEC78-14FF-4172-A455-CAC4194F0605}" srcOrd="1" destOrd="0" presId="urn:microsoft.com/office/officeart/2005/8/layout/orgChart1"/>
    <dgm:cxn modelId="{ADDCB189-DD8B-4E9D-A456-DF0A8C24D634}" type="presParOf" srcId="{0C6DEC78-14FF-4172-A455-CAC4194F0605}" destId="{5697492C-E147-4766-BF82-43CBB8A6EBD0}" srcOrd="0" destOrd="0" presId="urn:microsoft.com/office/officeart/2005/8/layout/orgChart1"/>
    <dgm:cxn modelId="{855FBEF2-6D30-4965-8993-81F2F3E0D362}" type="presParOf" srcId="{0C6DEC78-14FF-4172-A455-CAC4194F0605}" destId="{245BD4B0-EF47-4DD7-B0EA-115024900A10}" srcOrd="1" destOrd="0" presId="urn:microsoft.com/office/officeart/2005/8/layout/orgChart1"/>
    <dgm:cxn modelId="{35938358-4339-4BC8-A7A3-F737D80E684D}" type="presParOf" srcId="{245BD4B0-EF47-4DD7-B0EA-115024900A10}" destId="{2F7A5D31-2CCE-4B53-A522-D07A6F5BDAA0}" srcOrd="0" destOrd="0" presId="urn:microsoft.com/office/officeart/2005/8/layout/orgChart1"/>
    <dgm:cxn modelId="{D72DB622-C3BF-466B-8423-38413A9BFD3D}" type="presParOf" srcId="{2F7A5D31-2CCE-4B53-A522-D07A6F5BDAA0}" destId="{53E7A52F-2597-49E0-9E27-E19B20458181}" srcOrd="0" destOrd="0" presId="urn:microsoft.com/office/officeart/2005/8/layout/orgChart1"/>
    <dgm:cxn modelId="{6B8A02C9-38D4-40A7-B5E9-97ABFEBF450F}" type="presParOf" srcId="{2F7A5D31-2CCE-4B53-A522-D07A6F5BDAA0}" destId="{1E34C301-4DEC-46AE-BE23-03E7C8E4A644}" srcOrd="1" destOrd="0" presId="urn:microsoft.com/office/officeart/2005/8/layout/orgChart1"/>
    <dgm:cxn modelId="{F33717E8-1A2C-4E53-B870-330CF50FCB37}" type="presParOf" srcId="{245BD4B0-EF47-4DD7-B0EA-115024900A10}" destId="{03D68F99-CC9F-4EEB-BD25-B182CAF976BF}" srcOrd="1" destOrd="0" presId="urn:microsoft.com/office/officeart/2005/8/layout/orgChart1"/>
    <dgm:cxn modelId="{B8F7E2DB-E50A-48F1-9468-7AABD941F3D6}" type="presParOf" srcId="{245BD4B0-EF47-4DD7-B0EA-115024900A10}" destId="{AB9AC3D7-2DA7-43C0-ADEC-99FAE6B361D1}" srcOrd="2" destOrd="0" presId="urn:microsoft.com/office/officeart/2005/8/layout/orgChart1"/>
    <dgm:cxn modelId="{F26D9E48-39F4-4692-8058-30AEA56225BC}" type="presParOf" srcId="{7350A84D-176C-45C7-A391-F74AB137FF41}" destId="{82B6D470-D203-4A12-8301-C144DE428D50}" srcOrd="2" destOrd="0" presId="urn:microsoft.com/office/officeart/2005/8/layout/orgChart1"/>
    <dgm:cxn modelId="{EA88A30C-8AA2-4C9A-93F2-CD3A62448189}" type="presParOf" srcId="{9B00F308-1B3E-4065-A827-1BECDBC9C870}" destId="{56EAADE3-686A-4684-BA4E-BFB358A25CC9}" srcOrd="2" destOrd="0" presId="urn:microsoft.com/office/officeart/2005/8/layout/orgChart1"/>
    <dgm:cxn modelId="{DE4B1B01-8931-435D-886C-8C9A985CF664}" type="presParOf" srcId="{9B00F308-1B3E-4065-A827-1BECDBC9C870}" destId="{FB2534B7-C9E1-4256-B40E-3C5E6BB4F7A8}" srcOrd="3" destOrd="0" presId="urn:microsoft.com/office/officeart/2005/8/layout/orgChart1"/>
    <dgm:cxn modelId="{5C313F50-0378-4150-94C0-88260FAB1DD9}" type="presParOf" srcId="{FB2534B7-C9E1-4256-B40E-3C5E6BB4F7A8}" destId="{5CE919D7-AD59-47AD-B6E1-B6099CC644B9}" srcOrd="0" destOrd="0" presId="urn:microsoft.com/office/officeart/2005/8/layout/orgChart1"/>
    <dgm:cxn modelId="{0757A07E-8766-4F89-A63B-63D3072E84E8}" type="presParOf" srcId="{5CE919D7-AD59-47AD-B6E1-B6099CC644B9}" destId="{FA6F02ED-D56F-4030-911C-73D588EEDDA1}" srcOrd="0" destOrd="0" presId="urn:microsoft.com/office/officeart/2005/8/layout/orgChart1"/>
    <dgm:cxn modelId="{D91B6340-73B0-4A87-9666-629FD647A264}" type="presParOf" srcId="{5CE919D7-AD59-47AD-B6E1-B6099CC644B9}" destId="{94231D0A-5DE5-4730-9EBD-A1BA35B4D6DC}" srcOrd="1" destOrd="0" presId="urn:microsoft.com/office/officeart/2005/8/layout/orgChart1"/>
    <dgm:cxn modelId="{3F1AF7FC-41D9-4312-ADEB-A39C6CF43EC4}" type="presParOf" srcId="{FB2534B7-C9E1-4256-B40E-3C5E6BB4F7A8}" destId="{A47E8089-9390-4966-879A-1E635338DB6F}" srcOrd="1" destOrd="0" presId="urn:microsoft.com/office/officeart/2005/8/layout/orgChart1"/>
    <dgm:cxn modelId="{F8C76905-7E8B-4348-83EC-B578A3917AEA}" type="presParOf" srcId="{A47E8089-9390-4966-879A-1E635338DB6F}" destId="{B8D3263D-53BB-4E25-9F8A-C7594AC35F98}" srcOrd="0" destOrd="0" presId="urn:microsoft.com/office/officeart/2005/8/layout/orgChart1"/>
    <dgm:cxn modelId="{22D9F1E6-9AD0-4870-B967-24CE6667B982}" type="presParOf" srcId="{A47E8089-9390-4966-879A-1E635338DB6F}" destId="{74FE9BC7-48DE-40C0-9B90-796FE27265F6}" srcOrd="1" destOrd="0" presId="urn:microsoft.com/office/officeart/2005/8/layout/orgChart1"/>
    <dgm:cxn modelId="{C59081DF-6C88-4BDD-AACD-A8E2543D1A89}" type="presParOf" srcId="{74FE9BC7-48DE-40C0-9B90-796FE27265F6}" destId="{D0E328A5-F92C-4A6D-B8AA-9A98DB69835A}" srcOrd="0" destOrd="0" presId="urn:microsoft.com/office/officeart/2005/8/layout/orgChart1"/>
    <dgm:cxn modelId="{FAFB0D00-2E89-4FDC-A398-42F44D4FFF55}" type="presParOf" srcId="{D0E328A5-F92C-4A6D-B8AA-9A98DB69835A}" destId="{229CC531-E518-4773-9E52-2495E766FA52}" srcOrd="0" destOrd="0" presId="urn:microsoft.com/office/officeart/2005/8/layout/orgChart1"/>
    <dgm:cxn modelId="{12F4E3BB-6CF5-4A49-B2E6-CB8AEBB94371}" type="presParOf" srcId="{D0E328A5-F92C-4A6D-B8AA-9A98DB69835A}" destId="{809C67E3-73A6-4A26-96E9-E96FBFEAA287}" srcOrd="1" destOrd="0" presId="urn:microsoft.com/office/officeart/2005/8/layout/orgChart1"/>
    <dgm:cxn modelId="{F31AFBE4-A458-455C-905F-FF7017F58521}" type="presParOf" srcId="{74FE9BC7-48DE-40C0-9B90-796FE27265F6}" destId="{F9D72D84-0F95-48C6-9975-F4E09E72BD39}" srcOrd="1" destOrd="0" presId="urn:microsoft.com/office/officeart/2005/8/layout/orgChart1"/>
    <dgm:cxn modelId="{0C04A227-C621-4029-BF97-3EA05E63DCB4}" type="presParOf" srcId="{74FE9BC7-48DE-40C0-9B90-796FE27265F6}" destId="{8FD35899-AB4E-4FB0-AB54-2780702E7ED3}" srcOrd="2" destOrd="0" presId="urn:microsoft.com/office/officeart/2005/8/layout/orgChart1"/>
    <dgm:cxn modelId="{EA245CCC-A363-45DC-B195-8AB55C46D464}" type="presParOf" srcId="{FB2534B7-C9E1-4256-B40E-3C5E6BB4F7A8}" destId="{C24E3AA7-DC40-4688-8B63-4A6D44012F95}" srcOrd="2" destOrd="0" presId="urn:microsoft.com/office/officeart/2005/8/layout/orgChart1"/>
    <dgm:cxn modelId="{EB94886E-D34C-4E98-BFF5-1A4D8F2ADAC8}" type="presParOf" srcId="{9B00F308-1B3E-4065-A827-1BECDBC9C870}" destId="{CB659701-457B-4E0A-9988-45E8B0F48822}" srcOrd="4" destOrd="0" presId="urn:microsoft.com/office/officeart/2005/8/layout/orgChart1"/>
    <dgm:cxn modelId="{73134890-782F-4432-A63A-FD450C14BA9F}" type="presParOf" srcId="{9B00F308-1B3E-4065-A827-1BECDBC9C870}" destId="{A59464C8-78E5-4737-B3C4-BF122E83DC71}" srcOrd="5" destOrd="0" presId="urn:microsoft.com/office/officeart/2005/8/layout/orgChart1"/>
    <dgm:cxn modelId="{9B0F8C56-6F7D-422F-A318-FA9FE5B7FA47}" type="presParOf" srcId="{A59464C8-78E5-4737-B3C4-BF122E83DC71}" destId="{496D44B0-37CC-435D-AA72-342C581B4952}" srcOrd="0" destOrd="0" presId="urn:microsoft.com/office/officeart/2005/8/layout/orgChart1"/>
    <dgm:cxn modelId="{353DA392-FA14-4B6C-AA54-A81CBBC68C4F}" type="presParOf" srcId="{496D44B0-37CC-435D-AA72-342C581B4952}" destId="{A6942FED-9760-49D6-8DC9-CF1CD27CADEC}" srcOrd="0" destOrd="0" presId="urn:microsoft.com/office/officeart/2005/8/layout/orgChart1"/>
    <dgm:cxn modelId="{186754DD-1A32-4FCC-B512-91E99388B476}" type="presParOf" srcId="{496D44B0-37CC-435D-AA72-342C581B4952}" destId="{4BF195DB-3589-4186-89DE-DEDBBC21E4C3}" srcOrd="1" destOrd="0" presId="urn:microsoft.com/office/officeart/2005/8/layout/orgChart1"/>
    <dgm:cxn modelId="{C0E0B00E-DE2E-471F-AACC-9D647C9B2CA5}" type="presParOf" srcId="{A59464C8-78E5-4737-B3C4-BF122E83DC71}" destId="{36A1458F-D1B7-4584-B925-7D6B05122E51}" srcOrd="1" destOrd="0" presId="urn:microsoft.com/office/officeart/2005/8/layout/orgChart1"/>
    <dgm:cxn modelId="{BA6E6B11-0B99-4F6A-B378-6EC145334E5C}" type="presParOf" srcId="{36A1458F-D1B7-4584-B925-7D6B05122E51}" destId="{EAE9A127-2C98-49FD-BB2D-2C94E3BD8048}" srcOrd="0" destOrd="0" presId="urn:microsoft.com/office/officeart/2005/8/layout/orgChart1"/>
    <dgm:cxn modelId="{09D376F5-C434-4DD8-B558-28FEA3D4C1AD}" type="presParOf" srcId="{36A1458F-D1B7-4584-B925-7D6B05122E51}" destId="{0A6CC29C-25BB-4345-B6C3-75B0983DD7FA}" srcOrd="1" destOrd="0" presId="urn:microsoft.com/office/officeart/2005/8/layout/orgChart1"/>
    <dgm:cxn modelId="{2884507C-842A-44B8-A081-946E26CF6210}" type="presParOf" srcId="{0A6CC29C-25BB-4345-B6C3-75B0983DD7FA}" destId="{21D1F8BD-60BB-4FC5-BC57-6D0EC69835BE}" srcOrd="0" destOrd="0" presId="urn:microsoft.com/office/officeart/2005/8/layout/orgChart1"/>
    <dgm:cxn modelId="{E097E381-C946-4AD1-88DF-7EBBA9BDA33E}" type="presParOf" srcId="{21D1F8BD-60BB-4FC5-BC57-6D0EC69835BE}" destId="{A92C2553-EED9-4B1F-9E5E-42B22F18DC86}" srcOrd="0" destOrd="0" presId="urn:microsoft.com/office/officeart/2005/8/layout/orgChart1"/>
    <dgm:cxn modelId="{79B9D29D-B07E-435E-BED7-FB77754B5A5E}" type="presParOf" srcId="{21D1F8BD-60BB-4FC5-BC57-6D0EC69835BE}" destId="{9018FB58-5E47-4CA2-BD5D-2F8035A2F279}" srcOrd="1" destOrd="0" presId="urn:microsoft.com/office/officeart/2005/8/layout/orgChart1"/>
    <dgm:cxn modelId="{E860E44A-F3D6-4460-931C-AEC566727871}" type="presParOf" srcId="{0A6CC29C-25BB-4345-B6C3-75B0983DD7FA}" destId="{813A7B51-6724-4571-B252-2DC8604DE552}" srcOrd="1" destOrd="0" presId="urn:microsoft.com/office/officeart/2005/8/layout/orgChart1"/>
    <dgm:cxn modelId="{2695B81A-CE2C-4F50-B9A1-58D647103978}" type="presParOf" srcId="{813A7B51-6724-4571-B252-2DC8604DE552}" destId="{333A2290-532A-46A8-A198-C108FF5C4B17}" srcOrd="0" destOrd="0" presId="urn:microsoft.com/office/officeart/2005/8/layout/orgChart1"/>
    <dgm:cxn modelId="{38B46361-358E-4589-B564-69B48C2D4EF3}" type="presParOf" srcId="{813A7B51-6724-4571-B252-2DC8604DE552}" destId="{F494D408-8B0A-4745-B9A0-5D6494FB9067}" srcOrd="1" destOrd="0" presId="urn:microsoft.com/office/officeart/2005/8/layout/orgChart1"/>
    <dgm:cxn modelId="{B05D897E-32A7-464B-A970-E0CC5A8DB8CE}" type="presParOf" srcId="{F494D408-8B0A-4745-B9A0-5D6494FB9067}" destId="{B097102D-3D8E-4996-B63E-8C1BC17BD29A}" srcOrd="0" destOrd="0" presId="urn:microsoft.com/office/officeart/2005/8/layout/orgChart1"/>
    <dgm:cxn modelId="{A4254A33-9213-4AC4-AB41-65B956C965E0}" type="presParOf" srcId="{B097102D-3D8E-4996-B63E-8C1BC17BD29A}" destId="{3F3DB29D-87B2-4C64-986E-8D687EEFEA24}" srcOrd="0" destOrd="0" presId="urn:microsoft.com/office/officeart/2005/8/layout/orgChart1"/>
    <dgm:cxn modelId="{DC908344-5E54-469D-BF2E-C72365CB564E}" type="presParOf" srcId="{B097102D-3D8E-4996-B63E-8C1BC17BD29A}" destId="{4E724A06-AA44-4131-9141-609E7D68BE50}" srcOrd="1" destOrd="0" presId="urn:microsoft.com/office/officeart/2005/8/layout/orgChart1"/>
    <dgm:cxn modelId="{B9C31836-49C6-4085-A1A3-198AC1BD465C}" type="presParOf" srcId="{F494D408-8B0A-4745-B9A0-5D6494FB9067}" destId="{20256788-769C-4D47-9C48-15EA0624414E}" srcOrd="1" destOrd="0" presId="urn:microsoft.com/office/officeart/2005/8/layout/orgChart1"/>
    <dgm:cxn modelId="{ED161181-A5CE-4516-9AA1-FA2F09BD2A76}" type="presParOf" srcId="{F494D408-8B0A-4745-B9A0-5D6494FB9067}" destId="{EF306A3A-BF8B-4C94-9574-23D0F3742E42}" srcOrd="2" destOrd="0" presId="urn:microsoft.com/office/officeart/2005/8/layout/orgChart1"/>
    <dgm:cxn modelId="{D51AF5EE-EC33-4C79-A908-0E345CE00277}" type="presParOf" srcId="{0A6CC29C-25BB-4345-B6C3-75B0983DD7FA}" destId="{137DE5FD-40DB-44BD-92DA-1A55026E6164}" srcOrd="2" destOrd="0" presId="urn:microsoft.com/office/officeart/2005/8/layout/orgChart1"/>
    <dgm:cxn modelId="{1E7789DF-1504-4D66-9B4F-88433CE923BD}" type="presParOf" srcId="{36A1458F-D1B7-4584-B925-7D6B05122E51}" destId="{F8BD3CD1-A317-470C-A5C3-D87CAFEB23E5}" srcOrd="2" destOrd="0" presId="urn:microsoft.com/office/officeart/2005/8/layout/orgChart1"/>
    <dgm:cxn modelId="{B6BB2B61-7A3B-4BCF-8927-920232E5F5FF}" type="presParOf" srcId="{36A1458F-D1B7-4584-B925-7D6B05122E51}" destId="{1808D701-37EE-4E8D-90BE-94EB1DABFAD2}" srcOrd="3" destOrd="0" presId="urn:microsoft.com/office/officeart/2005/8/layout/orgChart1"/>
    <dgm:cxn modelId="{47758103-9917-4148-97A5-BF463F9369F8}" type="presParOf" srcId="{1808D701-37EE-4E8D-90BE-94EB1DABFAD2}" destId="{3183AC38-6F8F-4348-8B85-158372FF368E}" srcOrd="0" destOrd="0" presId="urn:microsoft.com/office/officeart/2005/8/layout/orgChart1"/>
    <dgm:cxn modelId="{2E91AB05-C35A-4263-BEC9-445815336A2A}" type="presParOf" srcId="{3183AC38-6F8F-4348-8B85-158372FF368E}" destId="{1D4F8888-3DE3-429D-9955-D0DDABC0BB02}" srcOrd="0" destOrd="0" presId="urn:microsoft.com/office/officeart/2005/8/layout/orgChart1"/>
    <dgm:cxn modelId="{6815E739-FC4F-4E13-8856-69D444768F78}" type="presParOf" srcId="{3183AC38-6F8F-4348-8B85-158372FF368E}" destId="{ED51A3D7-319D-4328-8382-D785642E8A0F}" srcOrd="1" destOrd="0" presId="urn:microsoft.com/office/officeart/2005/8/layout/orgChart1"/>
    <dgm:cxn modelId="{BDFEA546-E266-4296-83B2-EFE8FD86F966}" type="presParOf" srcId="{1808D701-37EE-4E8D-90BE-94EB1DABFAD2}" destId="{F35E2601-5E71-4352-ADDE-9CCE6F1B78A9}" srcOrd="1" destOrd="0" presId="urn:microsoft.com/office/officeart/2005/8/layout/orgChart1"/>
    <dgm:cxn modelId="{142DE16D-370D-497E-9468-DD7D802295D8}" type="presParOf" srcId="{1808D701-37EE-4E8D-90BE-94EB1DABFAD2}" destId="{18149220-9302-4D07-9F75-58E6ED98EFEE}" srcOrd="2" destOrd="0" presId="urn:microsoft.com/office/officeart/2005/8/layout/orgChart1"/>
    <dgm:cxn modelId="{479B677A-9FEE-4A25-9584-216B842EF759}" type="presParOf" srcId="{A59464C8-78E5-4737-B3C4-BF122E83DC71}" destId="{8589BB2A-8BA5-4468-B88F-3F0771686852}" srcOrd="2" destOrd="0" presId="urn:microsoft.com/office/officeart/2005/8/layout/orgChart1"/>
    <dgm:cxn modelId="{11B1B075-B3ED-4F1D-81AE-6F3D68557CEC}" type="presParOf" srcId="{5733718B-488D-43F2-AA4A-6688241FB127}" destId="{C6021466-E8BF-4DE5-BAC4-9561B75BCF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D3CD1-A317-470C-A5C3-D87CAFEB23E5}">
      <dsp:nvSpPr>
        <dsp:cNvPr id="0" name=""/>
        <dsp:cNvSpPr/>
      </dsp:nvSpPr>
      <dsp:spPr>
        <a:xfrm>
          <a:off x="3455982" y="1471623"/>
          <a:ext cx="623796" cy="226276"/>
        </a:xfrm>
        <a:custGeom>
          <a:avLst/>
          <a:gdLst/>
          <a:ahLst/>
          <a:cxnLst/>
          <a:rect l="0" t="0" r="0" b="0"/>
          <a:pathLst>
            <a:path>
              <a:moveTo>
                <a:pt x="623796" y="0"/>
              </a:moveTo>
              <a:lnTo>
                <a:pt x="623796" y="103214"/>
              </a:lnTo>
              <a:lnTo>
                <a:pt x="0" y="103214"/>
              </a:lnTo>
              <a:lnTo>
                <a:pt x="0" y="226276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A2290-532A-46A8-A198-C108FF5C4B17}">
      <dsp:nvSpPr>
        <dsp:cNvPr id="0" name=""/>
        <dsp:cNvSpPr/>
      </dsp:nvSpPr>
      <dsp:spPr>
        <a:xfrm>
          <a:off x="4667302" y="2286195"/>
          <a:ext cx="91440" cy="151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1"/>
              </a:lnTo>
              <a:lnTo>
                <a:pt x="52002" y="28491"/>
              </a:lnTo>
              <a:lnTo>
                <a:pt x="52002" y="15155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9A127-2C98-49FD-BB2D-2C94E3BD8048}">
      <dsp:nvSpPr>
        <dsp:cNvPr id="0" name=""/>
        <dsp:cNvSpPr/>
      </dsp:nvSpPr>
      <dsp:spPr>
        <a:xfrm>
          <a:off x="4079779" y="1471623"/>
          <a:ext cx="633243" cy="228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99"/>
              </a:lnTo>
              <a:lnTo>
                <a:pt x="633243" y="105499"/>
              </a:lnTo>
              <a:lnTo>
                <a:pt x="633243" y="22856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59701-457B-4E0A-9988-45E8B0F48822}">
      <dsp:nvSpPr>
        <dsp:cNvPr id="0" name=""/>
        <dsp:cNvSpPr/>
      </dsp:nvSpPr>
      <dsp:spPr>
        <a:xfrm>
          <a:off x="2917889" y="626138"/>
          <a:ext cx="1161889" cy="25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11"/>
              </a:lnTo>
              <a:lnTo>
                <a:pt x="1263585" y="136411"/>
              </a:lnTo>
              <a:lnTo>
                <a:pt x="1263585" y="25947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3263D-53BB-4E25-9F8A-C7594AC35F98}">
      <dsp:nvSpPr>
        <dsp:cNvPr id="0" name=""/>
        <dsp:cNvSpPr/>
      </dsp:nvSpPr>
      <dsp:spPr>
        <a:xfrm>
          <a:off x="1856320" y="1470685"/>
          <a:ext cx="91440" cy="227319"/>
        </a:xfrm>
        <a:custGeom>
          <a:avLst/>
          <a:gdLst/>
          <a:ahLst/>
          <a:cxnLst/>
          <a:rect l="0" t="0" r="0" b="0"/>
          <a:pathLst>
            <a:path>
              <a:moveTo>
                <a:pt x="50384" y="0"/>
              </a:moveTo>
              <a:lnTo>
                <a:pt x="50384" y="104257"/>
              </a:lnTo>
              <a:lnTo>
                <a:pt x="45720" y="104257"/>
              </a:lnTo>
              <a:lnTo>
                <a:pt x="45720" y="227319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AADE3-686A-4684-BA4E-BFB358A25CC9}">
      <dsp:nvSpPr>
        <dsp:cNvPr id="0" name=""/>
        <dsp:cNvSpPr/>
      </dsp:nvSpPr>
      <dsp:spPr>
        <a:xfrm>
          <a:off x="1906704" y="626138"/>
          <a:ext cx="1011184" cy="258536"/>
        </a:xfrm>
        <a:custGeom>
          <a:avLst/>
          <a:gdLst/>
          <a:ahLst/>
          <a:cxnLst/>
          <a:rect l="0" t="0" r="0" b="0"/>
          <a:pathLst>
            <a:path>
              <a:moveTo>
                <a:pt x="909488" y="0"/>
              </a:moveTo>
              <a:lnTo>
                <a:pt x="909488" y="135473"/>
              </a:lnTo>
              <a:lnTo>
                <a:pt x="0" y="135473"/>
              </a:lnTo>
              <a:lnTo>
                <a:pt x="0" y="258536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7492C-E147-4766-BF82-43CBB8A6EBD0}">
      <dsp:nvSpPr>
        <dsp:cNvPr id="0" name=""/>
        <dsp:cNvSpPr/>
      </dsp:nvSpPr>
      <dsp:spPr>
        <a:xfrm>
          <a:off x="547975" y="1471013"/>
          <a:ext cx="91440" cy="2185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08"/>
              </a:lnTo>
              <a:lnTo>
                <a:pt x="49927" y="95508"/>
              </a:lnTo>
              <a:lnTo>
                <a:pt x="49927" y="21857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1BE6D-5D1E-4C28-A68A-7BA5E155B6D1}">
      <dsp:nvSpPr>
        <dsp:cNvPr id="0" name=""/>
        <dsp:cNvSpPr/>
      </dsp:nvSpPr>
      <dsp:spPr>
        <a:xfrm>
          <a:off x="593695" y="626138"/>
          <a:ext cx="2324194" cy="258864"/>
        </a:xfrm>
        <a:custGeom>
          <a:avLst/>
          <a:gdLst/>
          <a:ahLst/>
          <a:cxnLst/>
          <a:rect l="0" t="0" r="0" b="0"/>
          <a:pathLst>
            <a:path>
              <a:moveTo>
                <a:pt x="2222498" y="0"/>
              </a:moveTo>
              <a:lnTo>
                <a:pt x="2222498" y="135802"/>
              </a:lnTo>
              <a:lnTo>
                <a:pt x="0" y="135802"/>
              </a:lnTo>
              <a:lnTo>
                <a:pt x="0" y="258864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A2F3E-396B-4798-9FFB-73F4881C7B11}">
      <dsp:nvSpPr>
        <dsp:cNvPr id="0" name=""/>
        <dsp:cNvSpPr/>
      </dsp:nvSpPr>
      <dsp:spPr>
        <a:xfrm>
          <a:off x="2331879" y="40128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Procurement</a:t>
          </a:r>
        </a:p>
      </dsp:txBody>
      <dsp:txXfrm>
        <a:off x="2331879" y="40128"/>
        <a:ext cx="1172021" cy="586010"/>
      </dsp:txXfrm>
    </dsp:sp>
    <dsp:sp modelId="{0EEE30EE-48E2-4790-9C5A-739EB97FEE2E}">
      <dsp:nvSpPr>
        <dsp:cNvPr id="0" name=""/>
        <dsp:cNvSpPr/>
      </dsp:nvSpPr>
      <dsp:spPr>
        <a:xfrm>
          <a:off x="7684" y="885003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Directs</a:t>
          </a:r>
        </a:p>
      </dsp:txBody>
      <dsp:txXfrm>
        <a:off x="7684" y="885003"/>
        <a:ext cx="1172021" cy="586010"/>
      </dsp:txXfrm>
    </dsp:sp>
    <dsp:sp modelId="{53E7A52F-2597-49E0-9E27-E19B20458181}">
      <dsp:nvSpPr>
        <dsp:cNvPr id="0" name=""/>
        <dsp:cNvSpPr/>
      </dsp:nvSpPr>
      <dsp:spPr>
        <a:xfrm>
          <a:off x="11891" y="1689584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Category Manager X3</a:t>
          </a:r>
        </a:p>
      </dsp:txBody>
      <dsp:txXfrm>
        <a:off x="11891" y="1689584"/>
        <a:ext cx="1172021" cy="586010"/>
      </dsp:txXfrm>
    </dsp:sp>
    <dsp:sp modelId="{FA6F02ED-D56F-4030-911C-73D588EEDDA1}">
      <dsp:nvSpPr>
        <dsp:cNvPr id="0" name=""/>
        <dsp:cNvSpPr/>
      </dsp:nvSpPr>
      <dsp:spPr>
        <a:xfrm>
          <a:off x="1296544" y="884675"/>
          <a:ext cx="1220320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Indirects</a:t>
          </a:r>
        </a:p>
      </dsp:txBody>
      <dsp:txXfrm>
        <a:off x="1296544" y="884675"/>
        <a:ext cx="1220320" cy="586010"/>
      </dsp:txXfrm>
    </dsp:sp>
    <dsp:sp modelId="{229CC531-E518-4773-9E52-2495E766FA52}">
      <dsp:nvSpPr>
        <dsp:cNvPr id="0" name=""/>
        <dsp:cNvSpPr/>
      </dsp:nvSpPr>
      <dsp:spPr>
        <a:xfrm>
          <a:off x="1287625" y="1698005"/>
          <a:ext cx="1228829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Category Manager X3</a:t>
          </a:r>
        </a:p>
      </dsp:txBody>
      <dsp:txXfrm>
        <a:off x="1287625" y="1698005"/>
        <a:ext cx="1228829" cy="586010"/>
      </dsp:txXfrm>
    </dsp:sp>
    <dsp:sp modelId="{A6942FED-9760-49D6-8DC9-CF1CD27CADEC}">
      <dsp:nvSpPr>
        <dsp:cNvPr id="0" name=""/>
        <dsp:cNvSpPr/>
      </dsp:nvSpPr>
      <dsp:spPr>
        <a:xfrm>
          <a:off x="3290375" y="885612"/>
          <a:ext cx="1578806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Manager - Projects &amp; CPO</a:t>
          </a:r>
        </a:p>
      </dsp:txBody>
      <dsp:txXfrm>
        <a:off x="3290375" y="885612"/>
        <a:ext cx="1578806" cy="586010"/>
      </dsp:txXfrm>
    </dsp:sp>
    <dsp:sp modelId="{A92C2553-EED9-4B1F-9E5E-42B22F18DC86}">
      <dsp:nvSpPr>
        <dsp:cNvPr id="0" name=""/>
        <dsp:cNvSpPr/>
      </dsp:nvSpPr>
      <dsp:spPr>
        <a:xfrm>
          <a:off x="4127011" y="1700185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Central Procurement Officer</a:t>
          </a:r>
        </a:p>
      </dsp:txBody>
      <dsp:txXfrm>
        <a:off x="4127011" y="1700185"/>
        <a:ext cx="1172021" cy="586010"/>
      </dsp:txXfrm>
    </dsp:sp>
    <dsp:sp modelId="{3F3DB29D-87B2-4C64-986E-8D687EEFEA24}">
      <dsp:nvSpPr>
        <dsp:cNvPr id="0" name=""/>
        <dsp:cNvSpPr/>
      </dsp:nvSpPr>
      <dsp:spPr>
        <a:xfrm>
          <a:off x="4133293" y="2437749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Purchasing Administrator</a:t>
          </a:r>
        </a:p>
      </dsp:txBody>
      <dsp:txXfrm>
        <a:off x="4133293" y="2437749"/>
        <a:ext cx="1172021" cy="586010"/>
      </dsp:txXfrm>
    </dsp:sp>
    <dsp:sp modelId="{1D4F8888-3DE3-429D-9955-D0DDABC0BB02}">
      <dsp:nvSpPr>
        <dsp:cNvPr id="0" name=""/>
        <dsp:cNvSpPr/>
      </dsp:nvSpPr>
      <dsp:spPr>
        <a:xfrm>
          <a:off x="2869971" y="1697899"/>
          <a:ext cx="1172021" cy="5860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Procurement Project Manager</a:t>
          </a:r>
        </a:p>
      </dsp:txBody>
      <dsp:txXfrm>
        <a:off x="2869971" y="1697899"/>
        <a:ext cx="1172021" cy="586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4828-25A6-4301-89CF-0F17E99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Preston</dc:creator>
  <cp:keywords/>
  <dc:description/>
  <cp:lastModifiedBy>Amy Price</cp:lastModifiedBy>
  <cp:revision>53</cp:revision>
  <cp:lastPrinted>2020-08-07T10:23:00Z</cp:lastPrinted>
  <dcterms:created xsi:type="dcterms:W3CDTF">2023-01-24T11:32:00Z</dcterms:created>
  <dcterms:modified xsi:type="dcterms:W3CDTF">2023-01-27T09:31:00Z</dcterms:modified>
</cp:coreProperties>
</file>