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EA579F" w:rsidRPr="00E569E0" w14:paraId="41F748D9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05DB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C2CCE16" w14:textId="77777777" w:rsidTr="00F41216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6B27FB4" w14:textId="77777777" w:rsidR="00652378" w:rsidRPr="00B62443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62443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B62443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8D9F22F" w14:textId="11366985" w:rsidR="00652378" w:rsidRPr="00B62443" w:rsidRDefault="009E62B1" w:rsidP="00457C48">
            <w:pPr>
              <w:rPr>
                <w:rFonts w:ascii="Arial" w:hAnsi="Arial" w:cs="Arial"/>
                <w:szCs w:val="22"/>
              </w:rPr>
            </w:pPr>
            <w:r w:rsidRPr="005D4BEC">
              <w:rPr>
                <w:rFonts w:ascii="Arial" w:hAnsi="Arial" w:cs="Arial"/>
                <w:szCs w:val="22"/>
              </w:rPr>
              <w:t xml:space="preserve">Groundworks </w:t>
            </w:r>
            <w:r w:rsidR="00B62443" w:rsidRPr="005D4BEC">
              <w:rPr>
                <w:rFonts w:ascii="Arial" w:hAnsi="Arial" w:cs="Arial"/>
                <w:szCs w:val="22"/>
              </w:rPr>
              <w:t>Manager</w:t>
            </w:r>
          </w:p>
        </w:tc>
      </w:tr>
      <w:tr w:rsidR="00E569E0" w:rsidRPr="00E569E0" w14:paraId="0F5537E2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DEB1A1B" w14:textId="77777777" w:rsidR="004D421B" w:rsidRPr="00B62443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5EBECBDE" w14:textId="77777777" w:rsidTr="00F41216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34D83CF" w14:textId="77777777" w:rsidR="00652378" w:rsidRPr="00B62443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62443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FC68A91" w14:textId="61CFF262" w:rsidR="00652378" w:rsidRPr="00B62443" w:rsidRDefault="00B62443" w:rsidP="00457C48">
            <w:pPr>
              <w:rPr>
                <w:rFonts w:ascii="Arial" w:hAnsi="Arial" w:cs="Arial"/>
                <w:szCs w:val="22"/>
              </w:rPr>
            </w:pPr>
            <w:r w:rsidRPr="00B62443">
              <w:rPr>
                <w:rFonts w:ascii="Arial" w:hAnsi="Arial" w:cs="Arial"/>
                <w:szCs w:val="22"/>
              </w:rPr>
              <w:t>Groundworks</w:t>
            </w:r>
          </w:p>
        </w:tc>
      </w:tr>
      <w:tr w:rsidR="00E569E0" w:rsidRPr="00E569E0" w14:paraId="0B31315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89FF2C4" w14:textId="77777777" w:rsidR="004D421B" w:rsidRPr="00B62443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4D84598B" w14:textId="77777777" w:rsidTr="00F41216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93F35F7" w14:textId="77777777" w:rsidR="00652378" w:rsidRPr="00B62443" w:rsidRDefault="00C735D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62443">
              <w:rPr>
                <w:rFonts w:ascii="Arial" w:hAnsi="Arial" w:cs="Arial"/>
                <w:b/>
                <w:bCs/>
                <w:szCs w:val="22"/>
              </w:rPr>
              <w:t>Business u</w:t>
            </w:r>
            <w:r w:rsidR="00C7388A" w:rsidRPr="00B62443">
              <w:rPr>
                <w:rFonts w:ascii="Arial" w:hAnsi="Arial" w:cs="Arial"/>
                <w:b/>
                <w:bCs/>
                <w:szCs w:val="22"/>
              </w:rPr>
              <w:t>nit or f</w:t>
            </w:r>
            <w:r w:rsidR="0036568B" w:rsidRPr="00B62443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90630A2" w14:textId="3A4CDF56" w:rsidR="00652378" w:rsidRPr="00B62443" w:rsidRDefault="00B62443" w:rsidP="00457C48">
            <w:pPr>
              <w:rPr>
                <w:rFonts w:ascii="Arial" w:hAnsi="Arial" w:cs="Arial"/>
                <w:szCs w:val="22"/>
              </w:rPr>
            </w:pPr>
            <w:r w:rsidRPr="00B62443">
              <w:rPr>
                <w:rFonts w:ascii="Arial" w:hAnsi="Arial" w:cs="Arial"/>
                <w:szCs w:val="22"/>
              </w:rPr>
              <w:t>England and Wales Hire</w:t>
            </w:r>
          </w:p>
        </w:tc>
      </w:tr>
      <w:tr w:rsidR="00E569E0" w:rsidRPr="00E569E0" w14:paraId="705B6551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96C0727" w14:textId="77777777" w:rsidR="004D421B" w:rsidRPr="00B62443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1EA589CE" w14:textId="77777777" w:rsidTr="00F41216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D4AC1D1" w14:textId="77777777" w:rsidR="006903AE" w:rsidRPr="00B62443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62443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7FA769F" w14:textId="54F828D6" w:rsidR="006903AE" w:rsidRPr="00B62443" w:rsidRDefault="00177F9F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Regional Groundworks</w:t>
            </w:r>
            <w:r w:rsidR="00B62443" w:rsidRPr="00B62443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E569E0" w:rsidRPr="00E569E0" w14:paraId="712BED69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FA467B8" w14:textId="77777777" w:rsidR="004D421B" w:rsidRPr="00B62443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23904D3" w14:textId="77777777" w:rsidTr="00F41216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D3FC0BE" w14:textId="77777777" w:rsidR="006903AE" w:rsidRPr="00B62443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62443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1D20C91" w14:textId="48A91484" w:rsidR="008A4288" w:rsidRPr="00B62443" w:rsidRDefault="00177F9F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6120F0E3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07AC693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3CC3BC3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7C60C21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0773FEB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63A1A" w14:textId="6F83B113" w:rsidR="009E62B1" w:rsidRPr="005D4BEC" w:rsidRDefault="009E62B1" w:rsidP="009E62B1">
            <w:pPr>
              <w:jc w:val="both"/>
              <w:rPr>
                <w:rFonts w:ascii="Arial" w:hAnsi="Arial" w:cs="Arial"/>
                <w:szCs w:val="22"/>
              </w:rPr>
            </w:pPr>
            <w:r w:rsidRPr="005D4BEC">
              <w:rPr>
                <w:rFonts w:ascii="Arial" w:hAnsi="Arial" w:cs="Arial"/>
                <w:szCs w:val="22"/>
              </w:rPr>
              <w:t>To lead and manage a multi-discipled team of contractors, consultants and internal personnel to deliver Groundworks projects from inception through to conclusion</w:t>
            </w:r>
            <w:r w:rsidR="00117A5F" w:rsidRPr="005D4BEC">
              <w:rPr>
                <w:rFonts w:ascii="Arial" w:hAnsi="Arial" w:cs="Arial"/>
                <w:szCs w:val="22"/>
              </w:rPr>
              <w:t xml:space="preserve"> of all matters</w:t>
            </w:r>
            <w:r w:rsidRPr="005D4BEC">
              <w:rPr>
                <w:rFonts w:ascii="Arial" w:hAnsi="Arial" w:cs="Arial"/>
                <w:szCs w:val="22"/>
              </w:rPr>
              <w:t>.  Responsible for all component elements, Financial, Contractual, Programming, Pre-Construction Planning, Health and Safety and Project Management.</w:t>
            </w:r>
          </w:p>
          <w:p w14:paraId="08C710AC" w14:textId="77777777" w:rsidR="009E62B1" w:rsidRPr="005D4BEC" w:rsidRDefault="009E62B1" w:rsidP="009E62B1">
            <w:pPr>
              <w:jc w:val="both"/>
              <w:rPr>
                <w:rFonts w:ascii="Arial" w:hAnsi="Arial" w:cs="Arial"/>
                <w:szCs w:val="22"/>
              </w:rPr>
            </w:pPr>
          </w:p>
          <w:p w14:paraId="78E1382D" w14:textId="2FF073B0" w:rsidR="009E62B1" w:rsidRPr="005D4BEC" w:rsidRDefault="009E62B1" w:rsidP="009E62B1">
            <w:pPr>
              <w:jc w:val="both"/>
              <w:rPr>
                <w:rFonts w:ascii="Arial" w:hAnsi="Arial" w:cs="Arial"/>
                <w:szCs w:val="22"/>
              </w:rPr>
            </w:pPr>
            <w:r w:rsidRPr="005D4BEC">
              <w:rPr>
                <w:rFonts w:ascii="Arial" w:hAnsi="Arial" w:cs="Arial"/>
                <w:szCs w:val="22"/>
              </w:rPr>
              <w:t>Working alongside Building Services and the wider Hire Division teams, the role holder will promote and support an ethos of collaboration and proactive communication.</w:t>
            </w:r>
          </w:p>
          <w:p w14:paraId="5361D6FE" w14:textId="77777777" w:rsidR="009E62B1" w:rsidRPr="005D4BEC" w:rsidRDefault="009E62B1" w:rsidP="009E62B1">
            <w:pPr>
              <w:jc w:val="both"/>
              <w:rPr>
                <w:rFonts w:ascii="Arial" w:hAnsi="Arial" w:cs="Arial"/>
                <w:szCs w:val="22"/>
              </w:rPr>
            </w:pPr>
          </w:p>
          <w:p w14:paraId="104E052B" w14:textId="0B5DA668" w:rsidR="009E62B1" w:rsidRPr="005D4BEC" w:rsidRDefault="009E62B1" w:rsidP="009E62B1">
            <w:pPr>
              <w:jc w:val="both"/>
              <w:rPr>
                <w:rFonts w:ascii="Arial" w:hAnsi="Arial" w:cs="Arial"/>
                <w:szCs w:val="22"/>
              </w:rPr>
            </w:pPr>
            <w:r w:rsidRPr="005D4BEC">
              <w:rPr>
                <w:rFonts w:ascii="Arial" w:hAnsi="Arial" w:cs="Arial"/>
                <w:szCs w:val="22"/>
              </w:rPr>
              <w:t xml:space="preserve">In addition to the above, the role is </w:t>
            </w:r>
            <w:r w:rsidR="00AF5F2D" w:rsidRPr="005D4BEC">
              <w:rPr>
                <w:rFonts w:ascii="Arial" w:hAnsi="Arial" w:cs="Arial"/>
                <w:szCs w:val="22"/>
              </w:rPr>
              <w:t xml:space="preserve">key </w:t>
            </w:r>
            <w:r w:rsidRPr="005D4BEC">
              <w:rPr>
                <w:rFonts w:ascii="Arial" w:hAnsi="Arial" w:cs="Arial"/>
                <w:szCs w:val="22"/>
              </w:rPr>
              <w:t>to the successful performance of the Groundworks business unit</w:t>
            </w:r>
            <w:r w:rsidR="00AF5F2D" w:rsidRPr="005D4BEC">
              <w:rPr>
                <w:rFonts w:ascii="Arial" w:hAnsi="Arial" w:cs="Arial"/>
                <w:szCs w:val="22"/>
              </w:rPr>
              <w:t xml:space="preserve">, as such </w:t>
            </w:r>
            <w:r w:rsidRPr="005D4BEC">
              <w:rPr>
                <w:rFonts w:ascii="Arial" w:hAnsi="Arial" w:cs="Arial"/>
                <w:szCs w:val="22"/>
              </w:rPr>
              <w:t xml:space="preserve">the holder is expected to </w:t>
            </w:r>
            <w:r w:rsidR="000D713E" w:rsidRPr="005D4BEC">
              <w:rPr>
                <w:rFonts w:ascii="Arial" w:hAnsi="Arial" w:cs="Arial"/>
                <w:szCs w:val="22"/>
              </w:rPr>
              <w:t xml:space="preserve">offer ideas </w:t>
            </w:r>
            <w:r w:rsidR="00AF5F2D" w:rsidRPr="005D4BEC">
              <w:rPr>
                <w:rFonts w:ascii="Arial" w:hAnsi="Arial" w:cs="Arial"/>
                <w:szCs w:val="22"/>
              </w:rPr>
              <w:t xml:space="preserve">for continuous improvement and </w:t>
            </w:r>
            <w:r w:rsidRPr="005D4BEC">
              <w:rPr>
                <w:rFonts w:ascii="Arial" w:hAnsi="Arial" w:cs="Arial"/>
                <w:szCs w:val="22"/>
              </w:rPr>
              <w:t xml:space="preserve">support </w:t>
            </w:r>
            <w:r w:rsidR="00AF5F2D" w:rsidRPr="005D4BEC">
              <w:rPr>
                <w:rFonts w:ascii="Arial" w:hAnsi="Arial" w:cs="Arial"/>
                <w:szCs w:val="22"/>
              </w:rPr>
              <w:t xml:space="preserve">implemented </w:t>
            </w:r>
            <w:r w:rsidRPr="005D4BEC">
              <w:rPr>
                <w:rFonts w:ascii="Arial" w:hAnsi="Arial" w:cs="Arial"/>
                <w:szCs w:val="22"/>
              </w:rPr>
              <w:t>initiatives</w:t>
            </w:r>
            <w:r w:rsidR="00AF5F2D" w:rsidRPr="005D4BEC">
              <w:rPr>
                <w:rFonts w:ascii="Arial" w:hAnsi="Arial" w:cs="Arial"/>
                <w:szCs w:val="22"/>
              </w:rPr>
              <w:t>.</w:t>
            </w:r>
          </w:p>
          <w:p w14:paraId="1A389334" w14:textId="42E16ACE" w:rsidR="00691E78" w:rsidRPr="009E7EFD" w:rsidRDefault="00691E78" w:rsidP="009E62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4257BD29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5DE0AF8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F11615" w:rsidRPr="00F11615" w14:paraId="601B51F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74612" w14:textId="00E3E7A2" w:rsidR="00117A5F" w:rsidRPr="00F11615" w:rsidRDefault="00C16826" w:rsidP="00117A5F">
            <w:pPr>
              <w:autoSpaceDN w:val="0"/>
              <w:ind w:left="360"/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F11615">
              <w:rPr>
                <w:rFonts w:ascii="Arial" w:hAnsi="Arial" w:cs="Arial"/>
                <w:szCs w:val="22"/>
                <w:u w:val="single"/>
              </w:rPr>
              <w:t>Order Winning</w:t>
            </w:r>
            <w:r w:rsidR="009225FA" w:rsidRPr="00F11615">
              <w:rPr>
                <w:rFonts w:ascii="Arial" w:hAnsi="Arial" w:cs="Arial"/>
                <w:szCs w:val="22"/>
                <w:u w:val="single"/>
              </w:rPr>
              <w:t xml:space="preserve"> &amp; Business Development</w:t>
            </w:r>
          </w:p>
          <w:p w14:paraId="62A75BC5" w14:textId="43DF5708" w:rsidR="00521721" w:rsidRPr="00F11615" w:rsidRDefault="00B700D7" w:rsidP="0027691E">
            <w:pPr>
              <w:pStyle w:val="ListParagraph"/>
              <w:numPr>
                <w:ilvl w:val="0"/>
                <w:numId w:val="13"/>
              </w:numPr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F11615">
              <w:rPr>
                <w:rFonts w:ascii="Arial" w:hAnsi="Arial" w:cs="Arial"/>
                <w:szCs w:val="22"/>
              </w:rPr>
              <w:t xml:space="preserve">Assist </w:t>
            </w:r>
            <w:r w:rsidR="00C16826" w:rsidRPr="00F11615">
              <w:rPr>
                <w:rFonts w:ascii="Arial" w:hAnsi="Arial" w:cs="Arial"/>
                <w:szCs w:val="22"/>
              </w:rPr>
              <w:t xml:space="preserve">Hire </w:t>
            </w:r>
            <w:r w:rsidR="0096776C" w:rsidRPr="00F11615">
              <w:rPr>
                <w:rFonts w:ascii="Arial" w:hAnsi="Arial" w:cs="Arial"/>
                <w:szCs w:val="22"/>
              </w:rPr>
              <w:t>c</w:t>
            </w:r>
            <w:r w:rsidR="00C16826" w:rsidRPr="00F11615">
              <w:rPr>
                <w:rFonts w:ascii="Arial" w:hAnsi="Arial" w:cs="Arial"/>
                <w:szCs w:val="22"/>
              </w:rPr>
              <w:t>entre</w:t>
            </w:r>
            <w:r w:rsidR="0096776C" w:rsidRPr="00F11615">
              <w:rPr>
                <w:rFonts w:ascii="Arial" w:hAnsi="Arial" w:cs="Arial"/>
                <w:szCs w:val="22"/>
              </w:rPr>
              <w:t xml:space="preserve"> teams</w:t>
            </w:r>
            <w:r w:rsidR="00C16826" w:rsidRPr="00F11615">
              <w:rPr>
                <w:rFonts w:ascii="Arial" w:hAnsi="Arial" w:cs="Arial"/>
                <w:szCs w:val="22"/>
              </w:rPr>
              <w:t xml:space="preserve"> </w:t>
            </w:r>
            <w:r w:rsidRPr="00F11615">
              <w:rPr>
                <w:rFonts w:ascii="Arial" w:hAnsi="Arial" w:cs="Arial"/>
                <w:szCs w:val="22"/>
              </w:rPr>
              <w:t>in</w:t>
            </w:r>
            <w:r w:rsidR="00C16826" w:rsidRPr="00F11615">
              <w:rPr>
                <w:rFonts w:ascii="Arial" w:hAnsi="Arial" w:cs="Arial"/>
                <w:szCs w:val="22"/>
              </w:rPr>
              <w:t xml:space="preserve"> generat</w:t>
            </w:r>
            <w:r w:rsidRPr="00F11615">
              <w:rPr>
                <w:rFonts w:ascii="Arial" w:hAnsi="Arial" w:cs="Arial"/>
                <w:szCs w:val="22"/>
              </w:rPr>
              <w:t xml:space="preserve">ing </w:t>
            </w:r>
            <w:r w:rsidR="00C16826" w:rsidRPr="00F11615">
              <w:rPr>
                <w:rFonts w:ascii="Arial" w:hAnsi="Arial" w:cs="Arial"/>
                <w:szCs w:val="22"/>
              </w:rPr>
              <w:t>orders</w:t>
            </w:r>
            <w:r w:rsidRPr="00F11615">
              <w:rPr>
                <w:rFonts w:ascii="Arial" w:hAnsi="Arial" w:cs="Arial"/>
                <w:szCs w:val="22"/>
              </w:rPr>
              <w:t xml:space="preserve"> by </w:t>
            </w:r>
            <w:r w:rsidR="00C16826" w:rsidRPr="00F11615">
              <w:rPr>
                <w:rFonts w:ascii="Arial" w:hAnsi="Arial" w:cs="Arial"/>
                <w:szCs w:val="22"/>
              </w:rPr>
              <w:t xml:space="preserve">attending </w:t>
            </w:r>
            <w:r w:rsidRPr="00F11615">
              <w:rPr>
                <w:rFonts w:ascii="Arial" w:hAnsi="Arial" w:cs="Arial"/>
                <w:szCs w:val="22"/>
              </w:rPr>
              <w:t xml:space="preserve">client </w:t>
            </w:r>
            <w:r w:rsidR="00C16826" w:rsidRPr="00F11615">
              <w:rPr>
                <w:rFonts w:ascii="Arial" w:hAnsi="Arial" w:cs="Arial"/>
                <w:szCs w:val="22"/>
              </w:rPr>
              <w:t xml:space="preserve">sites and </w:t>
            </w:r>
            <w:r w:rsidR="00EF4C67" w:rsidRPr="00F11615">
              <w:rPr>
                <w:rFonts w:ascii="Arial" w:hAnsi="Arial" w:cs="Arial"/>
                <w:szCs w:val="22"/>
              </w:rPr>
              <w:t>p</w:t>
            </w:r>
            <w:r w:rsidR="00521721" w:rsidRPr="00F11615">
              <w:rPr>
                <w:rFonts w:ascii="Arial" w:hAnsi="Arial" w:cs="Arial"/>
                <w:szCs w:val="22"/>
              </w:rPr>
              <w:t xml:space="preserve">roducing / managing tender </w:t>
            </w:r>
            <w:r w:rsidR="00485F24" w:rsidRPr="00F11615">
              <w:rPr>
                <w:rFonts w:ascii="Arial" w:hAnsi="Arial" w:cs="Arial"/>
                <w:szCs w:val="22"/>
              </w:rPr>
              <w:t xml:space="preserve">submissions </w:t>
            </w:r>
            <w:r w:rsidR="00521721" w:rsidRPr="00F11615">
              <w:rPr>
                <w:rFonts w:ascii="Arial" w:hAnsi="Arial" w:cs="Arial"/>
                <w:szCs w:val="22"/>
              </w:rPr>
              <w:t xml:space="preserve">including Groundworks quotations, Scope of Works (SOW) and other supporting documents / information to ensure proposals are </w:t>
            </w:r>
            <w:r w:rsidR="00485F24" w:rsidRPr="00F11615">
              <w:rPr>
                <w:rFonts w:ascii="Arial" w:hAnsi="Arial" w:cs="Arial"/>
                <w:szCs w:val="22"/>
              </w:rPr>
              <w:t xml:space="preserve">accurate, </w:t>
            </w:r>
            <w:r w:rsidR="00521721" w:rsidRPr="00F11615">
              <w:rPr>
                <w:rFonts w:ascii="Arial" w:hAnsi="Arial" w:cs="Arial"/>
                <w:szCs w:val="22"/>
              </w:rPr>
              <w:t>value engineered and fit for purpose.</w:t>
            </w:r>
            <w:r w:rsidR="00EF4C67" w:rsidRPr="00F11615">
              <w:rPr>
                <w:rFonts w:ascii="Arial" w:hAnsi="Arial" w:cs="Arial"/>
                <w:szCs w:val="22"/>
              </w:rPr>
              <w:t xml:space="preserve"> Qualify &amp; appraise opportunities</w:t>
            </w:r>
            <w:r w:rsidR="005D4BEC" w:rsidRPr="00F11615">
              <w:rPr>
                <w:rFonts w:ascii="Arial" w:hAnsi="Arial" w:cs="Arial"/>
                <w:szCs w:val="22"/>
              </w:rPr>
              <w:t xml:space="preserve"> and </w:t>
            </w:r>
            <w:r w:rsidR="00EF4C67" w:rsidRPr="00F11615">
              <w:rPr>
                <w:rFonts w:ascii="Arial" w:hAnsi="Arial" w:cs="Arial"/>
                <w:szCs w:val="22"/>
              </w:rPr>
              <w:t>manag</w:t>
            </w:r>
            <w:r w:rsidR="005D4BEC" w:rsidRPr="00F11615">
              <w:rPr>
                <w:rFonts w:ascii="Arial" w:hAnsi="Arial" w:cs="Arial"/>
                <w:szCs w:val="22"/>
              </w:rPr>
              <w:t>e</w:t>
            </w:r>
            <w:r w:rsidR="00EF4C67" w:rsidRPr="00F11615">
              <w:rPr>
                <w:rFonts w:ascii="Arial" w:hAnsi="Arial" w:cs="Arial"/>
                <w:szCs w:val="22"/>
              </w:rPr>
              <w:t xml:space="preserve"> stakeholder</w:t>
            </w:r>
            <w:r w:rsidR="005D4BEC" w:rsidRPr="00F11615">
              <w:rPr>
                <w:rFonts w:ascii="Arial" w:hAnsi="Arial" w:cs="Arial"/>
                <w:szCs w:val="22"/>
              </w:rPr>
              <w:t xml:space="preserve"> requests </w:t>
            </w:r>
            <w:r w:rsidR="00EF4C67" w:rsidRPr="00F11615">
              <w:rPr>
                <w:rFonts w:ascii="Arial" w:hAnsi="Arial" w:cs="Arial"/>
                <w:szCs w:val="22"/>
              </w:rPr>
              <w:t xml:space="preserve">to maximise </w:t>
            </w:r>
            <w:r w:rsidR="00AD2C02" w:rsidRPr="00F11615">
              <w:rPr>
                <w:rFonts w:ascii="Arial" w:hAnsi="Arial" w:cs="Arial"/>
                <w:szCs w:val="22"/>
              </w:rPr>
              <w:t xml:space="preserve">the </w:t>
            </w:r>
            <w:r w:rsidR="005D4BEC" w:rsidRPr="00F11615">
              <w:rPr>
                <w:rFonts w:ascii="Arial" w:hAnsi="Arial" w:cs="Arial"/>
                <w:szCs w:val="22"/>
              </w:rPr>
              <w:t>efficiency of work winning resources.</w:t>
            </w:r>
          </w:p>
          <w:p w14:paraId="79F507E2" w14:textId="77777777" w:rsidR="00521721" w:rsidRPr="00F11615" w:rsidRDefault="00521721" w:rsidP="0027691E">
            <w:pPr>
              <w:pStyle w:val="ListParagraph"/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14:paraId="40E264F2" w14:textId="03CCD15C" w:rsidR="0096776C" w:rsidRPr="00F11615" w:rsidRDefault="0096776C" w:rsidP="0027691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2"/>
              </w:rPr>
            </w:pPr>
            <w:r w:rsidRPr="00F11615">
              <w:rPr>
                <w:rFonts w:ascii="Arial" w:hAnsi="Arial" w:cs="Arial"/>
                <w:szCs w:val="22"/>
              </w:rPr>
              <w:t>Carry out internal business development</w:t>
            </w:r>
            <w:r w:rsidR="00521721" w:rsidRPr="00F11615">
              <w:rPr>
                <w:rFonts w:ascii="Arial" w:hAnsi="Arial" w:cs="Arial"/>
                <w:szCs w:val="22"/>
              </w:rPr>
              <w:t xml:space="preserve"> to </w:t>
            </w:r>
            <w:r w:rsidR="000A7B87" w:rsidRPr="00F11615">
              <w:rPr>
                <w:rFonts w:ascii="Arial" w:hAnsi="Arial" w:cs="Arial"/>
                <w:szCs w:val="22"/>
              </w:rPr>
              <w:t xml:space="preserve">build </w:t>
            </w:r>
            <w:r w:rsidR="00521721" w:rsidRPr="00F11615">
              <w:rPr>
                <w:rFonts w:ascii="Arial" w:hAnsi="Arial" w:cs="Arial"/>
                <w:szCs w:val="22"/>
              </w:rPr>
              <w:t>and maximise potential new opportunities</w:t>
            </w:r>
            <w:r w:rsidR="000A7B87" w:rsidRPr="00F11615">
              <w:rPr>
                <w:rFonts w:ascii="Arial" w:hAnsi="Arial" w:cs="Arial"/>
                <w:szCs w:val="22"/>
              </w:rPr>
              <w:t xml:space="preserve">. </w:t>
            </w:r>
            <w:r w:rsidR="005D4BEC" w:rsidRPr="00F11615">
              <w:rPr>
                <w:rFonts w:ascii="Arial" w:hAnsi="Arial" w:cs="Arial"/>
                <w:szCs w:val="22"/>
              </w:rPr>
              <w:t>Develop</w:t>
            </w:r>
            <w:r w:rsidR="00333663" w:rsidRPr="00F11615">
              <w:rPr>
                <w:rFonts w:ascii="Arial" w:hAnsi="Arial" w:cs="Arial"/>
                <w:szCs w:val="22"/>
              </w:rPr>
              <w:t xml:space="preserve"> </w:t>
            </w:r>
            <w:r w:rsidR="000A7B87" w:rsidRPr="00F11615">
              <w:rPr>
                <w:rFonts w:ascii="Arial" w:hAnsi="Arial" w:cs="Arial"/>
                <w:szCs w:val="22"/>
              </w:rPr>
              <w:t xml:space="preserve">strong relationships </w:t>
            </w:r>
            <w:r w:rsidR="00C33CB9" w:rsidRPr="00F11615">
              <w:rPr>
                <w:rFonts w:ascii="Arial" w:hAnsi="Arial" w:cs="Arial"/>
                <w:szCs w:val="22"/>
              </w:rPr>
              <w:t xml:space="preserve">&amp; lines of communication </w:t>
            </w:r>
            <w:r w:rsidR="000A7B87" w:rsidRPr="00F11615">
              <w:rPr>
                <w:rFonts w:ascii="Arial" w:hAnsi="Arial" w:cs="Arial"/>
                <w:szCs w:val="22"/>
              </w:rPr>
              <w:t>with internal</w:t>
            </w:r>
            <w:r w:rsidR="0027691E">
              <w:rPr>
                <w:rFonts w:ascii="Arial" w:hAnsi="Arial" w:cs="Arial"/>
                <w:szCs w:val="22"/>
              </w:rPr>
              <w:t xml:space="preserve"> England and Wales</w:t>
            </w:r>
            <w:r w:rsidR="000A7B87" w:rsidRPr="00F11615">
              <w:rPr>
                <w:rFonts w:ascii="Arial" w:hAnsi="Arial" w:cs="Arial"/>
                <w:szCs w:val="22"/>
              </w:rPr>
              <w:t xml:space="preserve"> Hire personnel</w:t>
            </w:r>
            <w:r w:rsidR="00C33CB9" w:rsidRPr="00F11615">
              <w:rPr>
                <w:rFonts w:ascii="Arial" w:hAnsi="Arial" w:cs="Arial"/>
                <w:szCs w:val="22"/>
              </w:rPr>
              <w:t xml:space="preserve"> and </w:t>
            </w:r>
            <w:r w:rsidR="00521721" w:rsidRPr="00F11615">
              <w:rPr>
                <w:rFonts w:ascii="Arial" w:hAnsi="Arial" w:cs="Arial"/>
                <w:szCs w:val="22"/>
              </w:rPr>
              <w:t>promot</w:t>
            </w:r>
            <w:r w:rsidR="00333663" w:rsidRPr="00F11615">
              <w:rPr>
                <w:rFonts w:ascii="Arial" w:hAnsi="Arial" w:cs="Arial"/>
                <w:szCs w:val="22"/>
              </w:rPr>
              <w:t>e</w:t>
            </w:r>
            <w:r w:rsidR="00521721" w:rsidRPr="00F11615">
              <w:rPr>
                <w:rFonts w:ascii="Arial" w:hAnsi="Arial" w:cs="Arial"/>
                <w:szCs w:val="22"/>
              </w:rPr>
              <w:t xml:space="preserve"> the Groundworks business unit </w:t>
            </w:r>
            <w:r w:rsidR="000A7B87" w:rsidRPr="00F11615">
              <w:rPr>
                <w:rFonts w:ascii="Arial" w:hAnsi="Arial" w:cs="Arial"/>
                <w:szCs w:val="22"/>
              </w:rPr>
              <w:t xml:space="preserve">across </w:t>
            </w:r>
            <w:r w:rsidR="00521721" w:rsidRPr="00F11615">
              <w:rPr>
                <w:rFonts w:ascii="Arial" w:hAnsi="Arial" w:cs="Arial"/>
                <w:szCs w:val="22"/>
              </w:rPr>
              <w:t xml:space="preserve">areas of the Portakabin </w:t>
            </w:r>
            <w:r w:rsidR="005D4BEC" w:rsidRPr="00F11615">
              <w:rPr>
                <w:rFonts w:ascii="Arial" w:hAnsi="Arial" w:cs="Arial"/>
                <w:szCs w:val="22"/>
              </w:rPr>
              <w:t>G</w:t>
            </w:r>
            <w:r w:rsidR="00521721" w:rsidRPr="00F11615">
              <w:rPr>
                <w:rFonts w:ascii="Arial" w:hAnsi="Arial" w:cs="Arial"/>
                <w:szCs w:val="22"/>
              </w:rPr>
              <w:t xml:space="preserve">roup through structured </w:t>
            </w:r>
            <w:r w:rsidRPr="00F11615">
              <w:rPr>
                <w:rFonts w:ascii="Arial" w:hAnsi="Arial" w:cs="Arial"/>
                <w:szCs w:val="22"/>
              </w:rPr>
              <w:t>initiatives</w:t>
            </w:r>
            <w:r w:rsidR="00521721" w:rsidRPr="00F11615">
              <w:rPr>
                <w:rFonts w:ascii="Arial" w:hAnsi="Arial" w:cs="Arial"/>
                <w:szCs w:val="22"/>
              </w:rPr>
              <w:t>.</w:t>
            </w:r>
          </w:p>
          <w:p w14:paraId="59760F81" w14:textId="77777777" w:rsidR="00421DDE" w:rsidRPr="00F11615" w:rsidRDefault="00421DDE" w:rsidP="00EF4C67">
            <w:pPr>
              <w:rPr>
                <w:rFonts w:ascii="Arial" w:hAnsi="Arial" w:cs="Arial"/>
                <w:szCs w:val="22"/>
              </w:rPr>
            </w:pPr>
          </w:p>
          <w:p w14:paraId="5B16B50E" w14:textId="795093F9" w:rsidR="005B4CEB" w:rsidRPr="00F11615" w:rsidRDefault="00421DDE" w:rsidP="005B4CEB">
            <w:pPr>
              <w:pStyle w:val="ListParagraph"/>
              <w:autoSpaceDN w:val="0"/>
              <w:ind w:left="360"/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F11615">
              <w:rPr>
                <w:rFonts w:ascii="Arial" w:hAnsi="Arial" w:cs="Arial"/>
                <w:szCs w:val="22"/>
                <w:u w:val="single"/>
              </w:rPr>
              <w:t>Project Delivery &amp; Teamwork</w:t>
            </w:r>
          </w:p>
          <w:p w14:paraId="45920C37" w14:textId="23E254CA" w:rsidR="00421DDE" w:rsidRPr="00F11615" w:rsidRDefault="00421DDE" w:rsidP="00421DDE">
            <w:pPr>
              <w:pStyle w:val="ListParagraph"/>
              <w:numPr>
                <w:ilvl w:val="0"/>
                <w:numId w:val="13"/>
              </w:numPr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F11615">
              <w:rPr>
                <w:rFonts w:ascii="Arial" w:hAnsi="Arial" w:cs="Arial"/>
                <w:szCs w:val="22"/>
              </w:rPr>
              <w:t xml:space="preserve">In conjunction with other members of the project team, manage the pre-construction planning of projects taking ownership of Groundworks related requirements including but not limited to, site set up, contractor appointment, programming, health &amp; safety plan and confirming </w:t>
            </w:r>
            <w:r w:rsidR="007530EC" w:rsidRPr="00F11615">
              <w:rPr>
                <w:rFonts w:ascii="Arial" w:hAnsi="Arial" w:cs="Arial"/>
                <w:szCs w:val="22"/>
              </w:rPr>
              <w:t xml:space="preserve">/ distributing </w:t>
            </w:r>
            <w:r w:rsidRPr="00F11615">
              <w:rPr>
                <w:rFonts w:ascii="Arial" w:hAnsi="Arial" w:cs="Arial"/>
                <w:szCs w:val="22"/>
              </w:rPr>
              <w:t>scope of works</w:t>
            </w:r>
            <w:r w:rsidR="007530EC" w:rsidRPr="00F11615">
              <w:rPr>
                <w:rFonts w:ascii="Arial" w:hAnsi="Arial" w:cs="Arial"/>
                <w:szCs w:val="22"/>
              </w:rPr>
              <w:t xml:space="preserve">, drawings </w:t>
            </w:r>
            <w:r w:rsidRPr="00F11615">
              <w:rPr>
                <w:rFonts w:ascii="Arial" w:hAnsi="Arial" w:cs="Arial"/>
                <w:szCs w:val="22"/>
              </w:rPr>
              <w:t>&amp; associated documentation</w:t>
            </w:r>
            <w:r w:rsidR="007530EC" w:rsidRPr="00F11615">
              <w:rPr>
                <w:rFonts w:ascii="Arial" w:hAnsi="Arial" w:cs="Arial"/>
                <w:szCs w:val="22"/>
              </w:rPr>
              <w:t xml:space="preserve"> to parties as required.</w:t>
            </w:r>
          </w:p>
          <w:p w14:paraId="7E0B299D" w14:textId="77777777" w:rsidR="00EF4C67" w:rsidRPr="00F11615" w:rsidRDefault="00EF4C67" w:rsidP="00EF4C67">
            <w:pPr>
              <w:pStyle w:val="ListParagraph"/>
              <w:autoSpaceDN w:val="0"/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14:paraId="3941C6BB" w14:textId="5C76BBBF" w:rsidR="000C2216" w:rsidRPr="00AD5A69" w:rsidRDefault="000C2216" w:rsidP="000C2216">
            <w:pPr>
              <w:pStyle w:val="ListParagraph"/>
              <w:numPr>
                <w:ilvl w:val="0"/>
                <w:numId w:val="13"/>
              </w:numPr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D5A69">
              <w:rPr>
                <w:rFonts w:ascii="Arial" w:hAnsi="Arial" w:cs="Arial"/>
                <w:szCs w:val="22"/>
              </w:rPr>
              <w:lastRenderedPageBreak/>
              <w:t>Prior to commencement, brief the Site Groundworks Controller</w:t>
            </w:r>
            <w:r>
              <w:rPr>
                <w:rFonts w:ascii="Arial" w:hAnsi="Arial" w:cs="Arial"/>
                <w:szCs w:val="22"/>
              </w:rPr>
              <w:t>,</w:t>
            </w:r>
            <w:r w:rsidRPr="00AD5A69">
              <w:rPr>
                <w:rFonts w:ascii="Arial" w:hAnsi="Arial" w:cs="Arial"/>
                <w:szCs w:val="22"/>
              </w:rPr>
              <w:t xml:space="preserve"> where available</w:t>
            </w:r>
            <w:r>
              <w:rPr>
                <w:rFonts w:ascii="Arial" w:hAnsi="Arial" w:cs="Arial"/>
                <w:szCs w:val="22"/>
              </w:rPr>
              <w:t>,</w:t>
            </w:r>
            <w:r w:rsidRPr="00AD5A69">
              <w:rPr>
                <w:rFonts w:ascii="Arial" w:hAnsi="Arial" w:cs="Arial"/>
                <w:szCs w:val="22"/>
              </w:rPr>
              <w:t xml:space="preserve"> or contractors and other stakeholders on the details and requirements of a project and ensure they have received all applicable information / documentation to undertake their role. </w:t>
            </w:r>
          </w:p>
          <w:p w14:paraId="1E5BC4C7" w14:textId="77777777" w:rsidR="00CE3769" w:rsidRPr="00F11615" w:rsidRDefault="00CE3769" w:rsidP="00CE3769">
            <w:pPr>
              <w:pStyle w:val="ListParagraph"/>
              <w:autoSpaceDN w:val="0"/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14:paraId="32462A14" w14:textId="5F2F5A2D" w:rsidR="00421DDE" w:rsidRPr="00F11615" w:rsidRDefault="00421DDE" w:rsidP="00421DDE">
            <w:pPr>
              <w:pStyle w:val="ListParagraph"/>
              <w:numPr>
                <w:ilvl w:val="0"/>
                <w:numId w:val="13"/>
              </w:numPr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F11615">
              <w:rPr>
                <w:rFonts w:ascii="Arial" w:hAnsi="Arial" w:cs="Arial"/>
                <w:szCs w:val="22"/>
              </w:rPr>
              <w:t xml:space="preserve">Throughout the duration of works on site, </w:t>
            </w:r>
            <w:r w:rsidR="00C36C22" w:rsidRPr="00F11615">
              <w:rPr>
                <w:rFonts w:ascii="Arial" w:hAnsi="Arial" w:cs="Arial"/>
                <w:szCs w:val="22"/>
              </w:rPr>
              <w:t xml:space="preserve">be responsible for overall project management within Groundworks including interfacing with </w:t>
            </w:r>
            <w:r w:rsidR="001D67AD">
              <w:rPr>
                <w:rFonts w:ascii="Arial" w:hAnsi="Arial" w:cs="Arial"/>
                <w:szCs w:val="22"/>
              </w:rPr>
              <w:t xml:space="preserve">England and Wales </w:t>
            </w:r>
            <w:r w:rsidR="00C36C22" w:rsidRPr="00F11615">
              <w:rPr>
                <w:rFonts w:ascii="Arial" w:hAnsi="Arial" w:cs="Arial"/>
                <w:szCs w:val="22"/>
              </w:rPr>
              <w:t>Hire Project</w:t>
            </w:r>
            <w:r w:rsidR="001D67AD">
              <w:rPr>
                <w:rFonts w:ascii="Arial" w:hAnsi="Arial" w:cs="Arial"/>
                <w:szCs w:val="22"/>
              </w:rPr>
              <w:t xml:space="preserve"> teams</w:t>
            </w:r>
            <w:r w:rsidR="00D84225" w:rsidRPr="00F11615">
              <w:rPr>
                <w:rFonts w:ascii="Arial" w:hAnsi="Arial" w:cs="Arial"/>
                <w:szCs w:val="22"/>
              </w:rPr>
              <w:t>, external clients</w:t>
            </w:r>
            <w:r w:rsidR="00C36C22" w:rsidRPr="00F11615">
              <w:rPr>
                <w:rFonts w:ascii="Arial" w:hAnsi="Arial" w:cs="Arial"/>
                <w:szCs w:val="22"/>
              </w:rPr>
              <w:t xml:space="preserve"> and contractors / consultants as required</w:t>
            </w:r>
            <w:r w:rsidR="00CE3769" w:rsidRPr="00F11615">
              <w:rPr>
                <w:rFonts w:ascii="Arial" w:hAnsi="Arial" w:cs="Arial"/>
                <w:szCs w:val="22"/>
              </w:rPr>
              <w:t xml:space="preserve">, </w:t>
            </w:r>
            <w:r w:rsidR="00C36C22" w:rsidRPr="00F11615">
              <w:rPr>
                <w:rFonts w:ascii="Arial" w:hAnsi="Arial" w:cs="Arial"/>
                <w:szCs w:val="22"/>
              </w:rPr>
              <w:t xml:space="preserve">work closely with the Site Groundworks Controller resource to ensure </w:t>
            </w:r>
            <w:r w:rsidR="00CE3769" w:rsidRPr="00F11615">
              <w:rPr>
                <w:rFonts w:ascii="Arial" w:hAnsi="Arial" w:cs="Arial"/>
                <w:szCs w:val="22"/>
              </w:rPr>
              <w:t xml:space="preserve">risks are identified and mitigated in a timely manner and </w:t>
            </w:r>
            <w:r w:rsidR="00C36C22" w:rsidRPr="00F11615">
              <w:rPr>
                <w:rFonts w:ascii="Arial" w:hAnsi="Arial" w:cs="Arial"/>
                <w:szCs w:val="22"/>
              </w:rPr>
              <w:t xml:space="preserve">delivery requirements are met. </w:t>
            </w:r>
          </w:p>
          <w:p w14:paraId="44F70855" w14:textId="77777777" w:rsidR="007530EC" w:rsidRPr="00F11615" w:rsidRDefault="007530EC" w:rsidP="007530EC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03F8CC7F" w14:textId="4239DCB6" w:rsidR="00421DDE" w:rsidRPr="00F11615" w:rsidRDefault="009225FA" w:rsidP="00421DDE">
            <w:pPr>
              <w:pStyle w:val="ListParagraph"/>
              <w:autoSpaceDN w:val="0"/>
              <w:ind w:left="360"/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F11615">
              <w:rPr>
                <w:rFonts w:ascii="Arial" w:hAnsi="Arial" w:cs="Arial"/>
                <w:szCs w:val="22"/>
                <w:u w:val="single"/>
              </w:rPr>
              <w:t xml:space="preserve">Commercial / </w:t>
            </w:r>
            <w:r w:rsidR="00CE3769" w:rsidRPr="00F11615">
              <w:rPr>
                <w:rFonts w:ascii="Arial" w:hAnsi="Arial" w:cs="Arial"/>
                <w:szCs w:val="22"/>
                <w:u w:val="single"/>
              </w:rPr>
              <w:t xml:space="preserve">Financial </w:t>
            </w:r>
          </w:p>
          <w:p w14:paraId="2AEBC485" w14:textId="6431B69F" w:rsidR="00421DDE" w:rsidRPr="00F11615" w:rsidRDefault="009225FA" w:rsidP="00CE3769">
            <w:pPr>
              <w:pStyle w:val="ListParagraph"/>
              <w:numPr>
                <w:ilvl w:val="0"/>
                <w:numId w:val="13"/>
              </w:numPr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F11615">
              <w:rPr>
                <w:rFonts w:ascii="Arial" w:hAnsi="Arial" w:cs="Arial"/>
                <w:szCs w:val="22"/>
              </w:rPr>
              <w:t xml:space="preserve">Ensure </w:t>
            </w:r>
            <w:r w:rsidR="001D67AD">
              <w:rPr>
                <w:rFonts w:ascii="Arial" w:hAnsi="Arial" w:cs="Arial"/>
                <w:szCs w:val="22"/>
              </w:rPr>
              <w:t xml:space="preserve">the </w:t>
            </w:r>
            <w:r w:rsidRPr="00F11615">
              <w:rPr>
                <w:rFonts w:ascii="Arial" w:hAnsi="Arial" w:cs="Arial"/>
                <w:szCs w:val="22"/>
              </w:rPr>
              <w:t xml:space="preserve">Portakabin commercial position is robust by obtaining multiple quotations </w:t>
            </w:r>
            <w:r w:rsidR="00D84225" w:rsidRPr="00F11615">
              <w:rPr>
                <w:rFonts w:ascii="Arial" w:hAnsi="Arial" w:cs="Arial"/>
                <w:szCs w:val="22"/>
              </w:rPr>
              <w:t xml:space="preserve">when necessary </w:t>
            </w:r>
            <w:r w:rsidRPr="00F11615">
              <w:rPr>
                <w:rFonts w:ascii="Arial" w:hAnsi="Arial" w:cs="Arial"/>
                <w:szCs w:val="22"/>
              </w:rPr>
              <w:t xml:space="preserve">and appraising contractors returns to demonstrate compliance with </w:t>
            </w:r>
            <w:r w:rsidR="00D84225" w:rsidRPr="00F11615">
              <w:rPr>
                <w:rFonts w:ascii="Arial" w:hAnsi="Arial" w:cs="Arial"/>
                <w:szCs w:val="22"/>
              </w:rPr>
              <w:t>the opportunity</w:t>
            </w:r>
            <w:r w:rsidRPr="00F11615">
              <w:rPr>
                <w:rFonts w:ascii="Arial" w:hAnsi="Arial" w:cs="Arial"/>
                <w:szCs w:val="22"/>
              </w:rPr>
              <w:t xml:space="preserve"> requirements and value for money.</w:t>
            </w:r>
          </w:p>
          <w:p w14:paraId="5AE63CCE" w14:textId="77777777" w:rsidR="00EF4C67" w:rsidRPr="00F11615" w:rsidRDefault="00EF4C67" w:rsidP="00EF4C67">
            <w:pPr>
              <w:pStyle w:val="ListParagraph"/>
              <w:autoSpaceDN w:val="0"/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14:paraId="20C42F1C" w14:textId="62A4B0EF" w:rsidR="00CE3769" w:rsidRPr="00F11615" w:rsidRDefault="00A31577" w:rsidP="00CE3769">
            <w:pPr>
              <w:pStyle w:val="ListParagraph"/>
              <w:numPr>
                <w:ilvl w:val="0"/>
                <w:numId w:val="13"/>
              </w:numPr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F11615">
              <w:rPr>
                <w:rFonts w:ascii="Arial" w:hAnsi="Arial" w:cs="Arial"/>
                <w:szCs w:val="22"/>
              </w:rPr>
              <w:t xml:space="preserve">Protect and enhance income, margin and </w:t>
            </w:r>
            <w:r w:rsidR="00EF4C67" w:rsidRPr="00F11615">
              <w:rPr>
                <w:rFonts w:ascii="Arial" w:hAnsi="Arial" w:cs="Arial"/>
                <w:szCs w:val="22"/>
              </w:rPr>
              <w:t xml:space="preserve">cash flow </w:t>
            </w:r>
            <w:r w:rsidR="009225FA" w:rsidRPr="00F11615">
              <w:rPr>
                <w:rFonts w:ascii="Arial" w:hAnsi="Arial" w:cs="Arial"/>
                <w:szCs w:val="22"/>
              </w:rPr>
              <w:t xml:space="preserve">through the managing of </w:t>
            </w:r>
            <w:r w:rsidR="00EF4C67" w:rsidRPr="00F11615">
              <w:rPr>
                <w:rFonts w:ascii="Arial" w:hAnsi="Arial" w:cs="Arial"/>
                <w:szCs w:val="22"/>
              </w:rPr>
              <w:t xml:space="preserve">client </w:t>
            </w:r>
            <w:r w:rsidR="00D84225" w:rsidRPr="00F11615">
              <w:rPr>
                <w:rFonts w:ascii="Arial" w:hAnsi="Arial" w:cs="Arial"/>
                <w:szCs w:val="22"/>
              </w:rPr>
              <w:t xml:space="preserve">facing value, </w:t>
            </w:r>
            <w:r w:rsidR="00EF4C67" w:rsidRPr="00F11615">
              <w:rPr>
                <w:rFonts w:ascii="Arial" w:hAnsi="Arial" w:cs="Arial"/>
                <w:szCs w:val="22"/>
              </w:rPr>
              <w:t xml:space="preserve">subcontractor </w:t>
            </w:r>
            <w:r w:rsidR="00D84225" w:rsidRPr="00F11615">
              <w:rPr>
                <w:rFonts w:ascii="Arial" w:hAnsi="Arial" w:cs="Arial"/>
                <w:szCs w:val="22"/>
              </w:rPr>
              <w:t xml:space="preserve">accounts </w:t>
            </w:r>
            <w:r w:rsidR="00EF4C67" w:rsidRPr="00F11615">
              <w:rPr>
                <w:rFonts w:ascii="Arial" w:hAnsi="Arial" w:cs="Arial"/>
                <w:szCs w:val="22"/>
              </w:rPr>
              <w:t xml:space="preserve">and </w:t>
            </w:r>
            <w:r w:rsidR="00D84225" w:rsidRPr="00F11615">
              <w:rPr>
                <w:rFonts w:ascii="Arial" w:hAnsi="Arial" w:cs="Arial"/>
                <w:szCs w:val="22"/>
              </w:rPr>
              <w:t xml:space="preserve">project </w:t>
            </w:r>
            <w:r w:rsidR="009225FA" w:rsidRPr="00F11615">
              <w:rPr>
                <w:rFonts w:ascii="Arial" w:hAnsi="Arial" w:cs="Arial"/>
                <w:szCs w:val="22"/>
              </w:rPr>
              <w:t>variation</w:t>
            </w:r>
            <w:r w:rsidR="00EF4C67" w:rsidRPr="00F11615">
              <w:rPr>
                <w:rFonts w:ascii="Arial" w:hAnsi="Arial" w:cs="Arial"/>
                <w:szCs w:val="22"/>
              </w:rPr>
              <w:t>s. E</w:t>
            </w:r>
            <w:r w:rsidR="009225FA" w:rsidRPr="00F11615">
              <w:rPr>
                <w:rFonts w:ascii="Arial" w:hAnsi="Arial" w:cs="Arial"/>
                <w:szCs w:val="22"/>
              </w:rPr>
              <w:t>nsur</w:t>
            </w:r>
            <w:r w:rsidR="00EF4C67" w:rsidRPr="00F11615">
              <w:rPr>
                <w:rFonts w:ascii="Arial" w:hAnsi="Arial" w:cs="Arial"/>
                <w:szCs w:val="22"/>
              </w:rPr>
              <w:t>e</w:t>
            </w:r>
            <w:r w:rsidR="009225FA" w:rsidRPr="00F11615">
              <w:rPr>
                <w:rFonts w:ascii="Arial" w:hAnsi="Arial" w:cs="Arial"/>
                <w:szCs w:val="22"/>
              </w:rPr>
              <w:t xml:space="preserve"> subcontractor claims are valid and </w:t>
            </w:r>
            <w:r w:rsidR="00EF4C67" w:rsidRPr="00F11615">
              <w:rPr>
                <w:rFonts w:ascii="Arial" w:hAnsi="Arial" w:cs="Arial"/>
                <w:szCs w:val="22"/>
              </w:rPr>
              <w:t xml:space="preserve">costed correctly and drive </w:t>
            </w:r>
            <w:r w:rsidR="009225FA" w:rsidRPr="00F11615">
              <w:rPr>
                <w:rFonts w:ascii="Arial" w:hAnsi="Arial" w:cs="Arial"/>
                <w:szCs w:val="22"/>
              </w:rPr>
              <w:t xml:space="preserve">value </w:t>
            </w:r>
            <w:r w:rsidR="00EF4C67" w:rsidRPr="00F11615">
              <w:rPr>
                <w:rFonts w:ascii="Arial" w:hAnsi="Arial" w:cs="Arial"/>
                <w:szCs w:val="22"/>
              </w:rPr>
              <w:t>recovery from clients where justifiable.</w:t>
            </w:r>
            <w:r w:rsidR="001C514E" w:rsidRPr="00F11615">
              <w:rPr>
                <w:rFonts w:ascii="Arial" w:hAnsi="Arial" w:cs="Arial"/>
                <w:szCs w:val="22"/>
              </w:rPr>
              <w:t xml:space="preserve"> Place and administer subcontractor orders including payments. Proactively manage financial performance / forecasting and support the BU management team in the same.</w:t>
            </w:r>
          </w:p>
          <w:p w14:paraId="227DB40F" w14:textId="77777777" w:rsidR="00EF4C67" w:rsidRPr="00F11615" w:rsidRDefault="00EF4C67" w:rsidP="00EF4C67">
            <w:pPr>
              <w:pStyle w:val="ListParagraph"/>
              <w:autoSpaceDN w:val="0"/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14:paraId="4B6947E9" w14:textId="363A2C3E" w:rsidR="00A31577" w:rsidRPr="00F11615" w:rsidRDefault="00A31577" w:rsidP="00A3157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2"/>
              </w:rPr>
            </w:pPr>
            <w:r w:rsidRPr="00F11615">
              <w:rPr>
                <w:rFonts w:ascii="Arial" w:hAnsi="Arial" w:cs="Arial"/>
                <w:szCs w:val="22"/>
              </w:rPr>
              <w:t xml:space="preserve">Effectively </w:t>
            </w:r>
            <w:r w:rsidR="000E796D" w:rsidRPr="00F11615">
              <w:rPr>
                <w:rFonts w:ascii="Arial" w:hAnsi="Arial" w:cs="Arial"/>
                <w:szCs w:val="22"/>
              </w:rPr>
              <w:t xml:space="preserve">manage </w:t>
            </w:r>
            <w:r w:rsidRPr="00F11615">
              <w:rPr>
                <w:rFonts w:ascii="Arial" w:hAnsi="Arial" w:cs="Arial"/>
                <w:szCs w:val="22"/>
              </w:rPr>
              <w:t xml:space="preserve">internal systems (e.g. SAP) to ensure </w:t>
            </w:r>
            <w:r w:rsidR="000E796D" w:rsidRPr="00F11615">
              <w:rPr>
                <w:rFonts w:ascii="Arial" w:hAnsi="Arial" w:cs="Arial"/>
                <w:szCs w:val="22"/>
              </w:rPr>
              <w:t>project information (</w:t>
            </w:r>
            <w:r w:rsidR="001D67AD" w:rsidRPr="00F11615">
              <w:rPr>
                <w:rFonts w:ascii="Arial" w:hAnsi="Arial" w:cs="Arial"/>
                <w:szCs w:val="22"/>
              </w:rPr>
              <w:t>e.g.</w:t>
            </w:r>
            <w:r w:rsidR="000E796D" w:rsidRPr="00F11615">
              <w:rPr>
                <w:rFonts w:ascii="Arial" w:hAnsi="Arial" w:cs="Arial"/>
                <w:szCs w:val="22"/>
              </w:rPr>
              <w:t xml:space="preserve"> quotations) </w:t>
            </w:r>
            <w:r w:rsidRPr="00F11615">
              <w:rPr>
                <w:rFonts w:ascii="Arial" w:hAnsi="Arial" w:cs="Arial"/>
                <w:szCs w:val="22"/>
              </w:rPr>
              <w:t xml:space="preserve">customer </w:t>
            </w:r>
            <w:r w:rsidR="000E796D" w:rsidRPr="00F11615">
              <w:rPr>
                <w:rFonts w:ascii="Arial" w:hAnsi="Arial" w:cs="Arial"/>
                <w:szCs w:val="22"/>
              </w:rPr>
              <w:t xml:space="preserve">and financial information (e.g. value / costs) are </w:t>
            </w:r>
            <w:r w:rsidRPr="00F11615">
              <w:rPr>
                <w:rFonts w:ascii="Arial" w:hAnsi="Arial" w:cs="Arial"/>
                <w:szCs w:val="22"/>
              </w:rPr>
              <w:t xml:space="preserve">kept up to date and systems are aligned. </w:t>
            </w:r>
          </w:p>
          <w:p w14:paraId="1B1CE721" w14:textId="77777777" w:rsidR="00421DDE" w:rsidRPr="00F11615" w:rsidRDefault="00421DDE" w:rsidP="00B700D7">
            <w:pPr>
              <w:autoSpaceDN w:val="0"/>
              <w:jc w:val="both"/>
              <w:rPr>
                <w:rFonts w:ascii="Arial" w:hAnsi="Arial" w:cs="Arial"/>
                <w:szCs w:val="22"/>
              </w:rPr>
            </w:pPr>
          </w:p>
          <w:p w14:paraId="30B22EA0" w14:textId="23423B67" w:rsidR="00117A5F" w:rsidRPr="00F11615" w:rsidRDefault="000D185C" w:rsidP="000D185C">
            <w:pPr>
              <w:autoSpaceDN w:val="0"/>
              <w:ind w:left="360"/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F11615">
              <w:rPr>
                <w:rFonts w:ascii="Arial" w:hAnsi="Arial" w:cs="Arial"/>
                <w:szCs w:val="22"/>
                <w:u w:val="single"/>
              </w:rPr>
              <w:t>Health &amp; Safety</w:t>
            </w:r>
          </w:p>
          <w:p w14:paraId="6A0BD830" w14:textId="276691E7" w:rsidR="00C16826" w:rsidRPr="00F11615" w:rsidRDefault="000D185C" w:rsidP="00FE70D3">
            <w:pPr>
              <w:numPr>
                <w:ilvl w:val="0"/>
                <w:numId w:val="13"/>
              </w:numPr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F11615">
              <w:rPr>
                <w:rFonts w:ascii="Arial" w:hAnsi="Arial" w:cs="Arial"/>
                <w:szCs w:val="22"/>
              </w:rPr>
              <w:t>Personify “Zero Harm” and promote a culture of proactive Health and Safety management by ensuring safe working and giving consideration to health and wellbeing.</w:t>
            </w:r>
            <w:r w:rsidRPr="00F11615">
              <w:t xml:space="preserve"> </w:t>
            </w:r>
            <w:r w:rsidRPr="00F11615">
              <w:rPr>
                <w:rFonts w:ascii="Arial" w:hAnsi="Arial" w:cs="Arial"/>
                <w:szCs w:val="22"/>
              </w:rPr>
              <w:t>Ensure that all projects are planned / managed and contractors act in accordance with the requirements of applicable legislation &amp; regulations (e.g. HASWA 1974, CDM Regulations 2015) along with industry approved codes of practice and Portakabin Site Operations Manual.</w:t>
            </w:r>
          </w:p>
          <w:p w14:paraId="5DD0DFF2" w14:textId="77777777" w:rsidR="000D185C" w:rsidRPr="00F11615" w:rsidRDefault="000D185C" w:rsidP="000D185C">
            <w:pPr>
              <w:autoSpaceDN w:val="0"/>
              <w:jc w:val="both"/>
              <w:rPr>
                <w:rFonts w:ascii="Arial" w:hAnsi="Arial" w:cs="Arial"/>
                <w:szCs w:val="22"/>
              </w:rPr>
            </w:pPr>
          </w:p>
          <w:p w14:paraId="0D965795" w14:textId="77777777" w:rsidR="005A3AA5" w:rsidRPr="00F11615" w:rsidRDefault="00A31577" w:rsidP="00A31577">
            <w:pPr>
              <w:ind w:left="360"/>
              <w:jc w:val="both"/>
              <w:rPr>
                <w:rFonts w:ascii="Arial" w:hAnsi="Arial" w:cs="Arial"/>
                <w:u w:val="single"/>
              </w:rPr>
            </w:pPr>
            <w:r w:rsidRPr="00F11615">
              <w:rPr>
                <w:rFonts w:ascii="Arial" w:hAnsi="Arial" w:cs="Arial"/>
                <w:u w:val="single"/>
              </w:rPr>
              <w:t>Quality</w:t>
            </w:r>
          </w:p>
          <w:p w14:paraId="2B1BAD33" w14:textId="0D8AB5EE" w:rsidR="007C7174" w:rsidRPr="00F11615" w:rsidRDefault="007C7174" w:rsidP="00471D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1615">
              <w:rPr>
                <w:rFonts w:ascii="Arial" w:hAnsi="Arial" w:cs="Arial"/>
              </w:rPr>
              <w:t xml:space="preserve">Ensure that all works and operations are </w:t>
            </w:r>
            <w:r w:rsidR="000E796D" w:rsidRPr="00F11615">
              <w:rPr>
                <w:rFonts w:ascii="Arial" w:hAnsi="Arial" w:cs="Arial"/>
              </w:rPr>
              <w:t xml:space="preserve">carried out and completed </w:t>
            </w:r>
            <w:r w:rsidRPr="00F11615">
              <w:rPr>
                <w:rFonts w:ascii="Arial" w:hAnsi="Arial" w:cs="Arial"/>
              </w:rPr>
              <w:t xml:space="preserve">in accordance with </w:t>
            </w:r>
            <w:r w:rsidR="009F4134" w:rsidRPr="00F11615">
              <w:rPr>
                <w:rFonts w:ascii="Arial" w:hAnsi="Arial" w:cs="Arial"/>
              </w:rPr>
              <w:t xml:space="preserve">any applicable project specific specifications, </w:t>
            </w:r>
            <w:r w:rsidRPr="00F11615">
              <w:rPr>
                <w:rFonts w:ascii="Arial" w:hAnsi="Arial" w:cs="Arial"/>
              </w:rPr>
              <w:t xml:space="preserve">quality systems </w:t>
            </w:r>
            <w:r w:rsidR="00471DCD" w:rsidRPr="00F11615">
              <w:rPr>
                <w:rFonts w:ascii="Arial" w:hAnsi="Arial" w:cs="Arial"/>
              </w:rPr>
              <w:t>e.g.</w:t>
            </w:r>
            <w:r w:rsidRPr="00F11615">
              <w:rPr>
                <w:rFonts w:ascii="Arial" w:hAnsi="Arial" w:cs="Arial"/>
              </w:rPr>
              <w:t xml:space="preserve"> ISO 9001 </w:t>
            </w:r>
            <w:r w:rsidR="009F4134" w:rsidRPr="00F11615">
              <w:rPr>
                <w:rFonts w:ascii="Arial" w:hAnsi="Arial" w:cs="Arial"/>
              </w:rPr>
              <w:t xml:space="preserve">&amp; British Standards (BS) and at all times comply with </w:t>
            </w:r>
            <w:r w:rsidRPr="00F11615">
              <w:rPr>
                <w:rFonts w:ascii="Arial" w:hAnsi="Arial" w:cs="Arial"/>
              </w:rPr>
              <w:t>the principles laid out in the Divisional Customer Charter</w:t>
            </w:r>
            <w:r w:rsidR="009F4134" w:rsidRPr="00F11615">
              <w:rPr>
                <w:rFonts w:ascii="Arial" w:hAnsi="Arial" w:cs="Arial"/>
              </w:rPr>
              <w:t>.</w:t>
            </w:r>
          </w:p>
          <w:p w14:paraId="5AF76645" w14:textId="4E946538" w:rsidR="00A31577" w:rsidRPr="00F11615" w:rsidRDefault="00A31577" w:rsidP="007C7174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1615" w:rsidRPr="00F11615" w14:paraId="499F494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3B1B" w14:textId="77777777" w:rsidR="004D421B" w:rsidRPr="00F11615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ECA49A1" w14:textId="77777777" w:rsidR="00280B6F" w:rsidRPr="00F11615" w:rsidRDefault="00280B6F">
      <w:pPr>
        <w:rPr>
          <w:rFonts w:ascii="Arial" w:hAnsi="Arial" w:cs="Arial"/>
          <w:b/>
          <w:bCs/>
          <w:sz w:val="20"/>
          <w:szCs w:val="20"/>
        </w:rPr>
      </w:pPr>
      <w:r w:rsidRPr="00F11615">
        <w:rPr>
          <w:rFonts w:ascii="Arial" w:hAnsi="Arial" w:cs="Arial"/>
          <w:b/>
          <w:bCs/>
          <w:sz w:val="20"/>
          <w:szCs w:val="20"/>
        </w:rPr>
        <w:br w:type="page"/>
      </w:r>
    </w:p>
    <w:p w14:paraId="3177B1D5" w14:textId="77777777" w:rsidR="00E552A9" w:rsidRPr="00E569E0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Competencies, </w:t>
      </w:r>
      <w:r w:rsidR="00280B6F"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57EDF418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BA3401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2869EACC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0162A8B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2616530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D738414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39EE277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C9549E" w:rsidRPr="00E569E0" w14:paraId="2E6D113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0EEC114" w14:textId="7916DBD6" w:rsidR="00C9549E" w:rsidRPr="00AD2C02" w:rsidRDefault="001C6BCB" w:rsidP="00C9549E">
            <w:pPr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 xml:space="preserve">Gains clear agreement and commitment from others by persuading, convincing and negotiating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053E" w14:textId="19E7EEC6" w:rsidR="00C9549E" w:rsidRPr="00AD2C02" w:rsidRDefault="00C9549E" w:rsidP="00C9549E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AD2C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ECD3" w14:textId="77777777" w:rsidR="00C9549E" w:rsidRPr="00AD2C02" w:rsidRDefault="00C9549E" w:rsidP="00C9549E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C9549E" w:rsidRPr="00E569E0" w14:paraId="646E9CC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939B45C" w14:textId="12B752B5" w:rsidR="00C9549E" w:rsidRPr="00AD2C02" w:rsidRDefault="00340980" w:rsidP="00C9549E">
            <w:pPr>
              <w:rPr>
                <w:rFonts w:ascii="Arial" w:hAnsi="Arial" w:cs="Arial"/>
                <w:szCs w:val="22"/>
                <w:highlight w:val="yellow"/>
              </w:rPr>
            </w:pPr>
            <w:r w:rsidRPr="00340980">
              <w:rPr>
                <w:rFonts w:ascii="Arial" w:hAnsi="Arial" w:cs="Arial"/>
                <w:szCs w:val="22"/>
              </w:rPr>
              <w:t>Gathers comprehensive information to support decision making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F74E" w14:textId="6E86FC14" w:rsidR="00C9549E" w:rsidRPr="00AD2C02" w:rsidRDefault="00C9549E" w:rsidP="00C9549E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AD2C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228F" w14:textId="77777777" w:rsidR="00C9549E" w:rsidRPr="00AD2C02" w:rsidRDefault="00C9549E" w:rsidP="00C9549E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C9549E" w:rsidRPr="00E569E0" w14:paraId="73E663E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280FCB9" w14:textId="5EAE25A0" w:rsidR="00C9549E" w:rsidRPr="00AD2C02" w:rsidRDefault="00C9549E" w:rsidP="00C9549E">
            <w:pPr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Produces workable solutions to a range of problems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FFCD" w14:textId="747A2C2C" w:rsidR="00C9549E" w:rsidRPr="00AD2C02" w:rsidRDefault="00C9549E" w:rsidP="00C9549E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36F7" w14:textId="77777777" w:rsidR="00C9549E" w:rsidRPr="00AD2C02" w:rsidRDefault="00C9549E" w:rsidP="00C9549E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C9549E" w:rsidRPr="00E569E0" w14:paraId="1479EA3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8930A93" w14:textId="0DFD891A" w:rsidR="00C9549E" w:rsidRPr="00DA557C" w:rsidRDefault="00C9549E" w:rsidP="00C9549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Listens, consults others and communicates proactively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A734" w14:textId="4772FE9D" w:rsidR="00C9549E" w:rsidRPr="00DA557C" w:rsidRDefault="00C9549E" w:rsidP="00C9549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751E" w14:textId="77777777" w:rsidR="00C9549E" w:rsidRPr="00DA557C" w:rsidRDefault="00C9549E" w:rsidP="00C9549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C6BCB" w:rsidRPr="00E569E0" w14:paraId="2A519AC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9E7694D" w14:textId="4D01612A" w:rsidR="001C6BCB" w:rsidRPr="00DA557C" w:rsidRDefault="00340980" w:rsidP="001C6B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Works productively in a high pressure environment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9780" w14:textId="77777777" w:rsidR="001C6BCB" w:rsidRPr="00DA557C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CBE3" w14:textId="6706B21A" w:rsidR="001C6BCB" w:rsidRPr="00DA557C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 w:rsidRPr="00DA557C">
              <w:rPr>
                <w:rFonts w:ascii="Arial" w:hAnsi="Arial" w:cs="Arial"/>
                <w:szCs w:val="22"/>
              </w:rPr>
              <w:t>X</w:t>
            </w:r>
          </w:p>
        </w:tc>
      </w:tr>
      <w:tr w:rsidR="001C6BCB" w:rsidRPr="00E569E0" w14:paraId="23EEB35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168D466" w14:textId="29457464" w:rsidR="001C6BCB" w:rsidRPr="006E6176" w:rsidRDefault="00340980" w:rsidP="001C6B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0980">
              <w:rPr>
                <w:rFonts w:ascii="Arial" w:hAnsi="Arial" w:cs="Arial"/>
                <w:szCs w:val="22"/>
              </w:rPr>
              <w:t>Demonstrates financial awareness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FDAF" w14:textId="77777777" w:rsidR="001C6BCB" w:rsidRPr="006E6176" w:rsidRDefault="001C6BCB" w:rsidP="001C6BC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F7FE" w14:textId="14DFBE94" w:rsidR="001C6BCB" w:rsidRPr="006E6176" w:rsidRDefault="001C6BCB" w:rsidP="001C6BC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557C">
              <w:rPr>
                <w:rFonts w:ascii="Arial" w:hAnsi="Arial" w:cs="Arial"/>
                <w:szCs w:val="22"/>
              </w:rPr>
              <w:t>X</w:t>
            </w:r>
          </w:p>
        </w:tc>
      </w:tr>
      <w:tr w:rsidR="001C6BCB" w:rsidRPr="00E569E0" w14:paraId="0E6D5AE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761D2BD" w14:textId="77777777" w:rsidR="001C6BCB" w:rsidRPr="00AD2C02" w:rsidRDefault="001C6BCB" w:rsidP="001C6BC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C02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EDE6BDD" w14:textId="77777777" w:rsidR="001C6BCB" w:rsidRPr="00AD2C02" w:rsidRDefault="001C6BCB" w:rsidP="001C6BCB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C02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5DCB089" w14:textId="77777777" w:rsidR="001C6BCB" w:rsidRPr="00AD2C02" w:rsidRDefault="001C6BCB" w:rsidP="001C6BCB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C02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1C6BCB" w:rsidRPr="00E569E0" w14:paraId="3AD204D0" w14:textId="77777777" w:rsidTr="00D14EE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4450F4F" w14:textId="3327FDC6" w:rsidR="001C6BCB" w:rsidRPr="00AD2C02" w:rsidRDefault="001C6BCB" w:rsidP="001C6BCB">
            <w:pPr>
              <w:rPr>
                <w:rFonts w:ascii="Arial" w:hAnsi="Arial" w:cs="Arial"/>
                <w:sz w:val="20"/>
                <w:szCs w:val="20"/>
              </w:rPr>
            </w:pPr>
            <w:r w:rsidRPr="00AD2C02">
              <w:rPr>
                <w:rFonts w:ascii="Arial" w:hAnsi="Arial" w:cs="Arial"/>
                <w:szCs w:val="22"/>
              </w:rPr>
              <w:t>GCSE Maths and English at Grade 4 or above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16CD" w14:textId="0D744D6F" w:rsidR="001C6BCB" w:rsidRPr="00AD2C02" w:rsidRDefault="001C6BCB" w:rsidP="001C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C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8CCB" w14:textId="77777777" w:rsidR="001C6BCB" w:rsidRPr="00AD2C02" w:rsidRDefault="001C6BCB" w:rsidP="001C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CB" w:rsidRPr="00E569E0" w14:paraId="4DE20677" w14:textId="77777777" w:rsidTr="00D14EE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60F7AD4" w14:textId="41CB41FD" w:rsidR="001C6BCB" w:rsidRPr="00AD2C02" w:rsidRDefault="001C6BCB" w:rsidP="001C6BCB">
            <w:pPr>
              <w:rPr>
                <w:rFonts w:ascii="Arial" w:hAnsi="Arial" w:cs="Arial"/>
                <w:sz w:val="20"/>
                <w:szCs w:val="20"/>
              </w:rPr>
            </w:pPr>
            <w:r w:rsidRPr="00AD2C02">
              <w:rPr>
                <w:rFonts w:ascii="Arial" w:hAnsi="Arial" w:cs="Arial"/>
                <w:szCs w:val="22"/>
              </w:rPr>
              <w:t>Full UK driving licence.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D3A2" w14:textId="2DAF5643" w:rsidR="001C6BCB" w:rsidRPr="00AD2C02" w:rsidRDefault="001C6BCB" w:rsidP="001C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C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C5AA" w14:textId="77777777" w:rsidR="001C6BCB" w:rsidRPr="00AD2C02" w:rsidRDefault="001C6BCB" w:rsidP="001C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CB" w:rsidRPr="00E569E0" w14:paraId="0458A145" w14:textId="77777777" w:rsidTr="00D14EE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31ED8CC" w14:textId="48AD58E9" w:rsidR="001C6BCB" w:rsidRPr="00AD2C02" w:rsidRDefault="001C6BCB" w:rsidP="001C6BCB">
            <w:pPr>
              <w:rPr>
                <w:rFonts w:ascii="Arial" w:hAnsi="Arial" w:cs="Arial"/>
                <w:sz w:val="20"/>
                <w:szCs w:val="20"/>
              </w:rPr>
            </w:pPr>
            <w:r w:rsidRPr="00AD2C02">
              <w:rPr>
                <w:rFonts w:ascii="Arial" w:hAnsi="Arial" w:cs="Arial"/>
                <w:szCs w:val="22"/>
              </w:rPr>
              <w:t>Educated to A-Level standard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F496" w14:textId="203F766A" w:rsidR="001C6BCB" w:rsidRPr="00AD2C02" w:rsidRDefault="001C6BCB" w:rsidP="001C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D650" w14:textId="3D38B7D7" w:rsidR="001C6BCB" w:rsidRPr="00AD2C02" w:rsidRDefault="001C6BCB" w:rsidP="001C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C02">
              <w:rPr>
                <w:rFonts w:ascii="Arial" w:hAnsi="Arial" w:cs="Arial"/>
                <w:szCs w:val="22"/>
              </w:rPr>
              <w:t>X</w:t>
            </w:r>
          </w:p>
        </w:tc>
      </w:tr>
      <w:tr w:rsidR="001C6BCB" w:rsidRPr="00E569E0" w14:paraId="47358F32" w14:textId="77777777" w:rsidTr="00D14EE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72F89B7" w14:textId="07AF24D7" w:rsidR="001C6BCB" w:rsidRPr="00AD2C02" w:rsidRDefault="001C6BCB" w:rsidP="001C6BCB">
            <w:pPr>
              <w:rPr>
                <w:rFonts w:ascii="Arial" w:hAnsi="Arial" w:cs="Arial"/>
                <w:szCs w:val="22"/>
              </w:rPr>
            </w:pPr>
            <w:r w:rsidRPr="00AD2C02">
              <w:rPr>
                <w:rFonts w:ascii="Arial" w:hAnsi="Arial" w:cs="Arial"/>
                <w:szCs w:val="22"/>
              </w:rPr>
              <w:t xml:space="preserve">Project Management Qualification (Prince2 or </w:t>
            </w:r>
            <w:r>
              <w:rPr>
                <w:rFonts w:ascii="Arial" w:hAnsi="Arial" w:cs="Arial"/>
                <w:szCs w:val="22"/>
              </w:rPr>
              <w:t>similar</w:t>
            </w:r>
            <w:r w:rsidRPr="00AD2C02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0D6B" w14:textId="6A732765" w:rsidR="001C6BCB" w:rsidRPr="00AD2C02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96D7" w14:textId="6084D49E" w:rsidR="001C6BCB" w:rsidRPr="00AD2C02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 w:rsidRPr="00AD2C02">
              <w:rPr>
                <w:rFonts w:ascii="Arial" w:hAnsi="Arial" w:cs="Arial"/>
                <w:szCs w:val="22"/>
              </w:rPr>
              <w:t>X</w:t>
            </w:r>
          </w:p>
        </w:tc>
      </w:tr>
      <w:tr w:rsidR="001C6BCB" w:rsidRPr="00E569E0" w14:paraId="4A2C764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CD63846" w14:textId="77777777" w:rsidR="001C6BCB" w:rsidRPr="00BD192D" w:rsidRDefault="001C6BCB" w:rsidP="001C6BC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92D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139C033" w14:textId="77777777" w:rsidR="001C6BCB" w:rsidRPr="00BD192D" w:rsidRDefault="001C6BCB" w:rsidP="001C6BCB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92D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F8F5E96" w14:textId="77777777" w:rsidR="001C6BCB" w:rsidRPr="00BD192D" w:rsidRDefault="001C6BCB" w:rsidP="001C6BCB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92D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1C6BCB" w:rsidRPr="00E569E0" w14:paraId="1B0EF32B" w14:textId="77777777" w:rsidTr="007E21CF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6C2A789" w14:textId="40112D29" w:rsidR="001C6BCB" w:rsidRPr="00511EE3" w:rsidRDefault="001C6BCB" w:rsidP="001C6BCB">
            <w:pPr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Previous experience in a construction project related 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0485" w14:textId="2AF43FD1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1C50" w14:textId="77777777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C6BCB" w:rsidRPr="00E569E0" w14:paraId="4A2FF2CC" w14:textId="77777777" w:rsidTr="007E21CF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79384C0" w14:textId="5B5EB733" w:rsidR="001C6BCB" w:rsidRPr="00511EE3" w:rsidRDefault="001C6BCB" w:rsidP="001C6BCB">
            <w:pPr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Proven experience of managing health and safety within a construction environment.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8234" w14:textId="5BA6F578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F789" w14:textId="29234EF3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C6BCB" w:rsidRPr="00E569E0" w14:paraId="3DD75703" w14:textId="77777777" w:rsidTr="007E21CF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A89C7E2" w14:textId="2CC3DDA2" w:rsidR="001C6BCB" w:rsidRPr="00511EE3" w:rsidRDefault="001C6BCB" w:rsidP="001C6BCB">
            <w:pPr>
              <w:rPr>
                <w:rFonts w:ascii="Arial" w:hAnsi="Arial" w:cs="Arial"/>
                <w:szCs w:val="22"/>
              </w:rPr>
            </w:pPr>
            <w:r w:rsidRPr="00DA557C">
              <w:rPr>
                <w:rFonts w:ascii="Arial" w:hAnsi="Arial" w:cs="Arial"/>
                <w:szCs w:val="22"/>
              </w:rPr>
              <w:t>Proficient at interpreting / recording client requirements and planning actions to deliver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1214" w14:textId="711A67D1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4F1A" w14:textId="77777777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C6BCB" w:rsidRPr="00E569E0" w14:paraId="04173463" w14:textId="77777777" w:rsidTr="007E21CF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521C0FC" w14:textId="23D63E0A" w:rsidR="001C6BCB" w:rsidRPr="00511EE3" w:rsidRDefault="001C6BCB" w:rsidP="001C6BCB">
            <w:pPr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Demonstrate ability to work independently and drive in new initiatives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3CA5" w14:textId="205FE3F4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4927" w14:textId="77777777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C6BCB" w:rsidRPr="00E569E0" w14:paraId="1C08FE29" w14:textId="77777777" w:rsidTr="003D6DD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C826682" w14:textId="0FDF83F8" w:rsidR="001C6BCB" w:rsidRPr="00511EE3" w:rsidRDefault="001C6BCB" w:rsidP="001C6B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Previous experience of identifying &amp; mitigating risk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605F" w14:textId="5F3FBBF3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D982" w14:textId="19B8BD38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1C6BCB" w:rsidRPr="00E569E0" w14:paraId="1C5116BD" w14:textId="77777777" w:rsidTr="007E21CF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3BF6EFC" w14:textId="79D2A085" w:rsidR="001C6BCB" w:rsidRPr="00511EE3" w:rsidRDefault="001C6BCB" w:rsidP="001C6B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Demonstratable experience in project &amp; stakeholder management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A260" w14:textId="77777777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F4C6" w14:textId="0E530BA7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1C6BCB" w:rsidRPr="00E569E0" w14:paraId="6A2F7F58" w14:textId="77777777" w:rsidTr="008A523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00B2BA3" w14:textId="1FE7D2A5" w:rsidR="001C6BCB" w:rsidRPr="00511EE3" w:rsidRDefault="001C6BCB" w:rsidP="001C6BCB">
            <w:pPr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Previous experience in a customer / client facing 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BD4A" w14:textId="45C023B6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BF1C" w14:textId="31A28843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X</w:t>
            </w:r>
          </w:p>
        </w:tc>
      </w:tr>
      <w:tr w:rsidR="001C6BCB" w:rsidRPr="00E569E0" w14:paraId="38DBDBCB" w14:textId="77777777" w:rsidTr="0052473A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B353BA5" w14:textId="5C88B6B6" w:rsidR="001C6BCB" w:rsidRPr="00511EE3" w:rsidRDefault="001C6BCB" w:rsidP="001C6BCB">
            <w:pPr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 xml:space="preserve">Previous experience in managing financial performance </w:t>
            </w:r>
            <w:r>
              <w:rPr>
                <w:rFonts w:ascii="Arial" w:hAnsi="Arial" w:cs="Arial"/>
                <w:szCs w:val="22"/>
              </w:rPr>
              <w:t>and identifying key data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F945" w14:textId="7D3041E4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74C0" w14:textId="43524223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X</w:t>
            </w:r>
          </w:p>
        </w:tc>
      </w:tr>
      <w:tr w:rsidR="001C6BCB" w:rsidRPr="00E569E0" w14:paraId="3AC07A29" w14:textId="77777777" w:rsidTr="0052473A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58BBFC1" w14:textId="79DB9FCA" w:rsidR="001C6BCB" w:rsidRPr="00511EE3" w:rsidRDefault="001C6BCB" w:rsidP="001C6BCB">
            <w:pPr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Technical knowledge specific to groundworks operations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341E" w14:textId="4EE9FECA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370C" w14:textId="4DC0484A" w:rsidR="001C6BCB" w:rsidRPr="00511EE3" w:rsidRDefault="001C6BCB" w:rsidP="001C6BCB">
            <w:pPr>
              <w:jc w:val="center"/>
              <w:rPr>
                <w:rFonts w:ascii="Arial" w:hAnsi="Arial" w:cs="Arial"/>
                <w:szCs w:val="22"/>
              </w:rPr>
            </w:pPr>
            <w:r w:rsidRPr="00511EE3">
              <w:rPr>
                <w:rFonts w:ascii="Arial" w:hAnsi="Arial" w:cs="Arial"/>
                <w:szCs w:val="22"/>
              </w:rPr>
              <w:t>X</w:t>
            </w:r>
          </w:p>
        </w:tc>
      </w:tr>
    </w:tbl>
    <w:p w14:paraId="051B5695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0499FFF5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4D543E3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27BEFA6D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0AD8E" w14:textId="22DE5380" w:rsidR="00280B6F" w:rsidRPr="00E569E0" w:rsidRDefault="005A3AA5" w:rsidP="005A3AA5">
            <w:pPr>
              <w:rPr>
                <w:rFonts w:ascii="Arial" w:hAnsi="Arial" w:cs="Arial"/>
                <w:sz w:val="20"/>
                <w:szCs w:val="20"/>
              </w:rPr>
            </w:pPr>
            <w:r w:rsidRPr="009E18E3">
              <w:rPr>
                <w:rFonts w:ascii="Arial" w:hAnsi="Arial" w:cs="Arial"/>
                <w:noProof/>
                <w:szCs w:val="22"/>
              </w:rPr>
              <w:t>Ty</w:t>
            </w:r>
            <w:r>
              <w:rPr>
                <w:rFonts w:ascii="Arial" w:hAnsi="Arial" w:cs="Arial"/>
                <w:noProof/>
                <w:szCs w:val="22"/>
              </w:rPr>
              <w:t xml:space="preserve">pical Structure, although varys </w:t>
            </w:r>
            <w:r w:rsidRPr="009E18E3">
              <w:rPr>
                <w:rFonts w:ascii="Arial" w:hAnsi="Arial" w:cs="Arial"/>
                <w:noProof/>
                <w:szCs w:val="22"/>
              </w:rPr>
              <w:t>region to region</w:t>
            </w:r>
          </w:p>
        </w:tc>
      </w:tr>
    </w:tbl>
    <w:p w14:paraId="6499F945" w14:textId="287524A2" w:rsidR="0024307B" w:rsidRPr="00E569E0" w:rsidRDefault="005A3AA5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2E2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0B2D0D" wp14:editId="7684A952">
            <wp:extent cx="5124450" cy="1866900"/>
            <wp:effectExtent l="38100" t="19050" r="3810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BF7FE167-724D-422A-9A92-A76503A9C4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7C58" w14:textId="77777777" w:rsidR="001467DE" w:rsidRDefault="001467DE" w:rsidP="009408FE">
      <w:pPr>
        <w:spacing w:after="0" w:line="240" w:lineRule="auto"/>
      </w:pPr>
      <w:r>
        <w:separator/>
      </w:r>
    </w:p>
  </w:endnote>
  <w:endnote w:type="continuationSeparator" w:id="0">
    <w:p w14:paraId="6E8807F6" w14:textId="77777777" w:rsidR="001467DE" w:rsidRDefault="001467DE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7490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6BB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4BA3" w14:textId="77777777" w:rsidR="001467DE" w:rsidRDefault="001467DE" w:rsidP="009408FE">
      <w:pPr>
        <w:spacing w:after="0" w:line="240" w:lineRule="auto"/>
      </w:pPr>
      <w:r>
        <w:separator/>
      </w:r>
    </w:p>
  </w:footnote>
  <w:footnote w:type="continuationSeparator" w:id="0">
    <w:p w14:paraId="70746E1D" w14:textId="77777777" w:rsidR="001467DE" w:rsidRDefault="001467DE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78C0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6010C863" wp14:editId="7EE45FE5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BD8B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010C863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1A3FBD8B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0B7A927A"/>
    <w:lvl w:ilvl="0" w:tplc="D0A61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D0B1B"/>
    <w:multiLevelType w:val="hybridMultilevel"/>
    <w:tmpl w:val="7D628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C4FD0"/>
    <w:multiLevelType w:val="hybridMultilevel"/>
    <w:tmpl w:val="9E14FB12"/>
    <w:lvl w:ilvl="0" w:tplc="9BF0C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81"/>
    <w:rsid w:val="00003A0F"/>
    <w:rsid w:val="00010E57"/>
    <w:rsid w:val="0003089F"/>
    <w:rsid w:val="00051D23"/>
    <w:rsid w:val="0005275E"/>
    <w:rsid w:val="00075DE9"/>
    <w:rsid w:val="000A3C8E"/>
    <w:rsid w:val="000A5F12"/>
    <w:rsid w:val="000A7B87"/>
    <w:rsid w:val="000B03D0"/>
    <w:rsid w:val="000C2216"/>
    <w:rsid w:val="000D0995"/>
    <w:rsid w:val="000D185C"/>
    <w:rsid w:val="000D4981"/>
    <w:rsid w:val="000D51BC"/>
    <w:rsid w:val="000D713E"/>
    <w:rsid w:val="000E5E85"/>
    <w:rsid w:val="000E796D"/>
    <w:rsid w:val="00117A5F"/>
    <w:rsid w:val="00130A4F"/>
    <w:rsid w:val="00132643"/>
    <w:rsid w:val="00135DFA"/>
    <w:rsid w:val="00143D4E"/>
    <w:rsid w:val="001467DE"/>
    <w:rsid w:val="001751EC"/>
    <w:rsid w:val="00177F9F"/>
    <w:rsid w:val="001848A7"/>
    <w:rsid w:val="00192CC7"/>
    <w:rsid w:val="00193C3B"/>
    <w:rsid w:val="001A363C"/>
    <w:rsid w:val="001A6958"/>
    <w:rsid w:val="001A7AC0"/>
    <w:rsid w:val="001B446B"/>
    <w:rsid w:val="001C1EF3"/>
    <w:rsid w:val="001C514E"/>
    <w:rsid w:val="001C6BCB"/>
    <w:rsid w:val="001C6D56"/>
    <w:rsid w:val="001D0899"/>
    <w:rsid w:val="001D090C"/>
    <w:rsid w:val="001D67AD"/>
    <w:rsid w:val="001D7A1D"/>
    <w:rsid w:val="001E1D2E"/>
    <w:rsid w:val="00200C47"/>
    <w:rsid w:val="002275E1"/>
    <w:rsid w:val="0024070A"/>
    <w:rsid w:val="0024307B"/>
    <w:rsid w:val="002525F5"/>
    <w:rsid w:val="0027691E"/>
    <w:rsid w:val="002802EC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33663"/>
    <w:rsid w:val="003345B7"/>
    <w:rsid w:val="00337D82"/>
    <w:rsid w:val="00340980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6100"/>
    <w:rsid w:val="003E7AFB"/>
    <w:rsid w:val="00415141"/>
    <w:rsid w:val="00421DDE"/>
    <w:rsid w:val="004364C8"/>
    <w:rsid w:val="00457C48"/>
    <w:rsid w:val="004649E3"/>
    <w:rsid w:val="00471DCD"/>
    <w:rsid w:val="00483E4E"/>
    <w:rsid w:val="00485F24"/>
    <w:rsid w:val="004B6BBA"/>
    <w:rsid w:val="004D421B"/>
    <w:rsid w:val="004E02E7"/>
    <w:rsid w:val="004F17A9"/>
    <w:rsid w:val="00500EE9"/>
    <w:rsid w:val="00511EE3"/>
    <w:rsid w:val="00513964"/>
    <w:rsid w:val="00521721"/>
    <w:rsid w:val="005360BD"/>
    <w:rsid w:val="0056192B"/>
    <w:rsid w:val="00573131"/>
    <w:rsid w:val="005A3AA5"/>
    <w:rsid w:val="005B1D20"/>
    <w:rsid w:val="005B4CEB"/>
    <w:rsid w:val="005C7C0C"/>
    <w:rsid w:val="005D1183"/>
    <w:rsid w:val="005D3E83"/>
    <w:rsid w:val="005D4A76"/>
    <w:rsid w:val="005D4BEC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656C9"/>
    <w:rsid w:val="00675BEA"/>
    <w:rsid w:val="0068191B"/>
    <w:rsid w:val="006869C7"/>
    <w:rsid w:val="0069000B"/>
    <w:rsid w:val="006903AE"/>
    <w:rsid w:val="00690575"/>
    <w:rsid w:val="00691E78"/>
    <w:rsid w:val="006A082C"/>
    <w:rsid w:val="006A1AFD"/>
    <w:rsid w:val="006E6176"/>
    <w:rsid w:val="00736898"/>
    <w:rsid w:val="00751121"/>
    <w:rsid w:val="00751D81"/>
    <w:rsid w:val="007530EC"/>
    <w:rsid w:val="007A1313"/>
    <w:rsid w:val="007A46EB"/>
    <w:rsid w:val="007C7174"/>
    <w:rsid w:val="007E3FE1"/>
    <w:rsid w:val="007E6D38"/>
    <w:rsid w:val="007F3E0F"/>
    <w:rsid w:val="007F52E4"/>
    <w:rsid w:val="00801F00"/>
    <w:rsid w:val="00825910"/>
    <w:rsid w:val="00844B0F"/>
    <w:rsid w:val="008541EA"/>
    <w:rsid w:val="008649B4"/>
    <w:rsid w:val="0088444A"/>
    <w:rsid w:val="008A4288"/>
    <w:rsid w:val="008B656A"/>
    <w:rsid w:val="008B6E37"/>
    <w:rsid w:val="008C6711"/>
    <w:rsid w:val="008C7DE9"/>
    <w:rsid w:val="008D5C6C"/>
    <w:rsid w:val="008F1814"/>
    <w:rsid w:val="0090776E"/>
    <w:rsid w:val="009079A8"/>
    <w:rsid w:val="00917E44"/>
    <w:rsid w:val="009225FA"/>
    <w:rsid w:val="009408FE"/>
    <w:rsid w:val="00941DB8"/>
    <w:rsid w:val="009453DE"/>
    <w:rsid w:val="00950BA5"/>
    <w:rsid w:val="00962252"/>
    <w:rsid w:val="0096776C"/>
    <w:rsid w:val="00967DCF"/>
    <w:rsid w:val="00985F66"/>
    <w:rsid w:val="0099498C"/>
    <w:rsid w:val="00997284"/>
    <w:rsid w:val="009B77F7"/>
    <w:rsid w:val="009D52A6"/>
    <w:rsid w:val="009E62B1"/>
    <w:rsid w:val="009E7EFD"/>
    <w:rsid w:val="009F393D"/>
    <w:rsid w:val="009F4134"/>
    <w:rsid w:val="009F6E1D"/>
    <w:rsid w:val="00A121C4"/>
    <w:rsid w:val="00A31577"/>
    <w:rsid w:val="00A47327"/>
    <w:rsid w:val="00A60519"/>
    <w:rsid w:val="00A671A5"/>
    <w:rsid w:val="00A845D8"/>
    <w:rsid w:val="00AA1137"/>
    <w:rsid w:val="00AA3531"/>
    <w:rsid w:val="00AA5E01"/>
    <w:rsid w:val="00AB5C29"/>
    <w:rsid w:val="00AC1EB7"/>
    <w:rsid w:val="00AD2C02"/>
    <w:rsid w:val="00AE5532"/>
    <w:rsid w:val="00AE77C4"/>
    <w:rsid w:val="00AF5F2D"/>
    <w:rsid w:val="00B02A6D"/>
    <w:rsid w:val="00B032A8"/>
    <w:rsid w:val="00B16FB9"/>
    <w:rsid w:val="00B17E83"/>
    <w:rsid w:val="00B21442"/>
    <w:rsid w:val="00B24141"/>
    <w:rsid w:val="00B325ED"/>
    <w:rsid w:val="00B62443"/>
    <w:rsid w:val="00B64DA9"/>
    <w:rsid w:val="00B700D7"/>
    <w:rsid w:val="00BB0BB4"/>
    <w:rsid w:val="00BC0DFF"/>
    <w:rsid w:val="00BC5D6D"/>
    <w:rsid w:val="00BD0D0C"/>
    <w:rsid w:val="00BD192D"/>
    <w:rsid w:val="00BE29B5"/>
    <w:rsid w:val="00C16826"/>
    <w:rsid w:val="00C23CF8"/>
    <w:rsid w:val="00C24B8C"/>
    <w:rsid w:val="00C27D16"/>
    <w:rsid w:val="00C33CB9"/>
    <w:rsid w:val="00C36231"/>
    <w:rsid w:val="00C36C22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9549E"/>
    <w:rsid w:val="00CA5588"/>
    <w:rsid w:val="00CB1F7A"/>
    <w:rsid w:val="00CC54BE"/>
    <w:rsid w:val="00CE3769"/>
    <w:rsid w:val="00CF6128"/>
    <w:rsid w:val="00D050DF"/>
    <w:rsid w:val="00D3684E"/>
    <w:rsid w:val="00D5109C"/>
    <w:rsid w:val="00D5593A"/>
    <w:rsid w:val="00D56207"/>
    <w:rsid w:val="00D6025B"/>
    <w:rsid w:val="00D64104"/>
    <w:rsid w:val="00D84225"/>
    <w:rsid w:val="00DA0232"/>
    <w:rsid w:val="00DA557C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97083"/>
    <w:rsid w:val="00EA2574"/>
    <w:rsid w:val="00EA579F"/>
    <w:rsid w:val="00EA72A4"/>
    <w:rsid w:val="00EA7798"/>
    <w:rsid w:val="00EC0609"/>
    <w:rsid w:val="00EC252A"/>
    <w:rsid w:val="00EC4C1D"/>
    <w:rsid w:val="00EE1722"/>
    <w:rsid w:val="00EE2CA5"/>
    <w:rsid w:val="00EF4C67"/>
    <w:rsid w:val="00F010AB"/>
    <w:rsid w:val="00F11615"/>
    <w:rsid w:val="00F41216"/>
    <w:rsid w:val="00F47828"/>
    <w:rsid w:val="00F83836"/>
    <w:rsid w:val="00FD3D0C"/>
    <w:rsid w:val="00FD453B"/>
    <w:rsid w:val="00FE70D3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FD6105"/>
  <w15:chartTrackingRefBased/>
  <w15:docId w15:val="{A30C3032-722F-4E23-987A-62F5221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F780D3-BF89-48C9-9D5B-D646787A362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9C2395-B4EB-41B2-8D95-2C62F92A8A79}">
      <dgm:prSet phldrT="[Text]"/>
      <dgm:spPr/>
      <dgm:t>
        <a:bodyPr/>
        <a:lstStyle/>
        <a:p>
          <a:pPr algn="ctr"/>
          <a:r>
            <a:rPr lang="en-US" dirty="0"/>
            <a:t>Regional Groundworks Manager</a:t>
          </a:r>
        </a:p>
      </dgm:t>
    </dgm:pt>
    <dgm:pt modelId="{813B3003-83FD-4346-A7F3-55AA8D5BE52C}" type="parTrans" cxnId="{4BB16336-08B0-46E0-AF68-9ACCAD1D1B21}">
      <dgm:prSet/>
      <dgm:spPr/>
      <dgm:t>
        <a:bodyPr/>
        <a:lstStyle/>
        <a:p>
          <a:pPr algn="ctr"/>
          <a:endParaRPr lang="en-US"/>
        </a:p>
      </dgm:t>
    </dgm:pt>
    <dgm:pt modelId="{50727978-E857-494E-AABB-66E5E3BED791}" type="sibTrans" cxnId="{4BB16336-08B0-46E0-AF68-9ACCAD1D1B21}">
      <dgm:prSet/>
      <dgm:spPr/>
      <dgm:t>
        <a:bodyPr/>
        <a:lstStyle/>
        <a:p>
          <a:pPr algn="ctr"/>
          <a:endParaRPr lang="en-US"/>
        </a:p>
      </dgm:t>
    </dgm:pt>
    <dgm:pt modelId="{61193FC9-A3B9-4DB6-B539-99EF6CFFCDE6}">
      <dgm:prSet/>
      <dgm:spPr/>
      <dgm:t>
        <a:bodyPr/>
        <a:lstStyle/>
        <a:p>
          <a:pPr algn="ctr"/>
          <a:r>
            <a:rPr lang="en-US" dirty="0"/>
            <a:t>Area Managers</a:t>
          </a:r>
        </a:p>
      </dgm:t>
    </dgm:pt>
    <dgm:pt modelId="{E76B683D-5948-4678-8CF9-D1E205C39BC6}" type="parTrans" cxnId="{CAF42D21-AD42-4116-8CCE-D923FF2B8674}">
      <dgm:prSet/>
      <dgm:spPr/>
      <dgm:t>
        <a:bodyPr/>
        <a:lstStyle/>
        <a:p>
          <a:pPr algn="ctr"/>
          <a:endParaRPr lang="en-US"/>
        </a:p>
      </dgm:t>
    </dgm:pt>
    <dgm:pt modelId="{90FC885A-6C91-4473-9EDB-E1969203E602}" type="sibTrans" cxnId="{CAF42D21-AD42-4116-8CCE-D923FF2B8674}">
      <dgm:prSet/>
      <dgm:spPr/>
      <dgm:t>
        <a:bodyPr/>
        <a:lstStyle/>
        <a:p>
          <a:pPr algn="ctr"/>
          <a:endParaRPr lang="en-US"/>
        </a:p>
      </dgm:t>
    </dgm:pt>
    <dgm:pt modelId="{EB49BB25-80BA-4882-AE43-5C86CDEC2BC0}">
      <dgm:prSet/>
      <dgm:spPr/>
      <dgm:t>
        <a:bodyPr/>
        <a:lstStyle/>
        <a:p>
          <a:pPr algn="ctr"/>
          <a:r>
            <a:rPr lang="en-US" dirty="0"/>
            <a:t>Project Administrators</a:t>
          </a:r>
        </a:p>
      </dgm:t>
    </dgm:pt>
    <dgm:pt modelId="{4DE109A0-EC45-4717-ABE7-895E6F5E99FD}" type="sibTrans" cxnId="{537C4017-A062-4730-A783-20F56EC60779}">
      <dgm:prSet/>
      <dgm:spPr/>
      <dgm:t>
        <a:bodyPr/>
        <a:lstStyle/>
        <a:p>
          <a:pPr algn="ctr"/>
          <a:endParaRPr lang="en-US"/>
        </a:p>
      </dgm:t>
    </dgm:pt>
    <dgm:pt modelId="{8E4A834D-CA27-4E80-AEC5-767A69D29049}" type="parTrans" cxnId="{537C4017-A062-4730-A783-20F56EC60779}">
      <dgm:prSet/>
      <dgm:spPr/>
      <dgm:t>
        <a:bodyPr/>
        <a:lstStyle/>
        <a:p>
          <a:pPr algn="ctr"/>
          <a:endParaRPr lang="en-US"/>
        </a:p>
      </dgm:t>
    </dgm:pt>
    <dgm:pt modelId="{C195E148-818C-4563-803A-22EDE2DAAA55}">
      <dgm:prSet/>
      <dgm:spPr/>
      <dgm:t>
        <a:bodyPr/>
        <a:lstStyle/>
        <a:p>
          <a:r>
            <a:rPr lang="en-US"/>
            <a:t>Groundworks Site Controller</a:t>
          </a:r>
        </a:p>
      </dgm:t>
    </dgm:pt>
    <dgm:pt modelId="{F97C9EA5-31F7-447C-A5C1-86B1F82AFFF1}" type="parTrans" cxnId="{5C555B5A-0285-4B1B-BFF1-56F600188DC2}">
      <dgm:prSet/>
      <dgm:spPr/>
      <dgm:t>
        <a:bodyPr/>
        <a:lstStyle/>
        <a:p>
          <a:endParaRPr lang="en-GB"/>
        </a:p>
      </dgm:t>
    </dgm:pt>
    <dgm:pt modelId="{EF3F490C-8ECE-4467-8850-598224819E4F}" type="sibTrans" cxnId="{5C555B5A-0285-4B1B-BFF1-56F600188DC2}">
      <dgm:prSet/>
      <dgm:spPr/>
      <dgm:t>
        <a:bodyPr/>
        <a:lstStyle/>
        <a:p>
          <a:endParaRPr lang="en-GB"/>
        </a:p>
      </dgm:t>
    </dgm:pt>
    <dgm:pt modelId="{268C9F0A-2C62-43A8-A134-D770C609CEC4}" type="pres">
      <dgm:prSet presAssocID="{99F780D3-BF89-48C9-9D5B-D646787A36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C6CCCD6-4F95-462C-8694-07FF416D97B1}" type="pres">
      <dgm:prSet presAssocID="{E69C2395-B4EB-41B2-8D95-2C62F92A8A79}" presName="hierRoot1" presStyleCnt="0">
        <dgm:presLayoutVars>
          <dgm:hierBranch val="init"/>
        </dgm:presLayoutVars>
      </dgm:prSet>
      <dgm:spPr/>
    </dgm:pt>
    <dgm:pt modelId="{4FA3E66A-BC3E-4317-A545-BDD509F46BF1}" type="pres">
      <dgm:prSet presAssocID="{E69C2395-B4EB-41B2-8D95-2C62F92A8A79}" presName="rootComposite1" presStyleCnt="0"/>
      <dgm:spPr/>
    </dgm:pt>
    <dgm:pt modelId="{B3FFE638-3DC4-41FD-9604-3F55BDD8B8AC}" type="pres">
      <dgm:prSet presAssocID="{E69C2395-B4EB-41B2-8D95-2C62F92A8A79}" presName="rootText1" presStyleLbl="node0" presStyleIdx="0" presStyleCnt="1">
        <dgm:presLayoutVars>
          <dgm:chPref val="3"/>
        </dgm:presLayoutVars>
      </dgm:prSet>
      <dgm:spPr/>
    </dgm:pt>
    <dgm:pt modelId="{456B60D8-9BBC-4C61-9AFA-DA028CEF3C1F}" type="pres">
      <dgm:prSet presAssocID="{E69C2395-B4EB-41B2-8D95-2C62F92A8A79}" presName="rootConnector1" presStyleLbl="node1" presStyleIdx="0" presStyleCnt="0"/>
      <dgm:spPr/>
    </dgm:pt>
    <dgm:pt modelId="{C6A92A1E-3FE5-4409-BC26-9C4650E7AFBC}" type="pres">
      <dgm:prSet presAssocID="{E69C2395-B4EB-41B2-8D95-2C62F92A8A79}" presName="hierChild2" presStyleCnt="0"/>
      <dgm:spPr/>
    </dgm:pt>
    <dgm:pt modelId="{17E68959-D6AF-4341-AFD2-142AC6728F9B}" type="pres">
      <dgm:prSet presAssocID="{E76B683D-5948-4678-8CF9-D1E205C39BC6}" presName="Name37" presStyleLbl="parChTrans1D2" presStyleIdx="0" presStyleCnt="3"/>
      <dgm:spPr/>
    </dgm:pt>
    <dgm:pt modelId="{FB4CC2B1-DCA6-4C22-B749-934F8E9B1E0C}" type="pres">
      <dgm:prSet presAssocID="{61193FC9-A3B9-4DB6-B539-99EF6CFFCDE6}" presName="hierRoot2" presStyleCnt="0">
        <dgm:presLayoutVars>
          <dgm:hierBranch val="init"/>
        </dgm:presLayoutVars>
      </dgm:prSet>
      <dgm:spPr/>
    </dgm:pt>
    <dgm:pt modelId="{7EFBD3F7-0CF8-4ED7-A287-7B5A1A59C0B2}" type="pres">
      <dgm:prSet presAssocID="{61193FC9-A3B9-4DB6-B539-99EF6CFFCDE6}" presName="rootComposite" presStyleCnt="0"/>
      <dgm:spPr/>
    </dgm:pt>
    <dgm:pt modelId="{7858349B-5326-45D0-9BAE-158AB155314E}" type="pres">
      <dgm:prSet presAssocID="{61193FC9-A3B9-4DB6-B539-99EF6CFFCDE6}" presName="rootText" presStyleLbl="node2" presStyleIdx="0" presStyleCnt="3">
        <dgm:presLayoutVars>
          <dgm:chPref val="3"/>
        </dgm:presLayoutVars>
      </dgm:prSet>
      <dgm:spPr/>
    </dgm:pt>
    <dgm:pt modelId="{BC4A0D32-E36E-46C4-913F-48E307CDD013}" type="pres">
      <dgm:prSet presAssocID="{61193FC9-A3B9-4DB6-B539-99EF6CFFCDE6}" presName="rootConnector" presStyleLbl="node2" presStyleIdx="0" presStyleCnt="3"/>
      <dgm:spPr/>
    </dgm:pt>
    <dgm:pt modelId="{D22C9FFE-B2A3-47BA-8FA9-DCA8792A9F40}" type="pres">
      <dgm:prSet presAssocID="{61193FC9-A3B9-4DB6-B539-99EF6CFFCDE6}" presName="hierChild4" presStyleCnt="0"/>
      <dgm:spPr/>
    </dgm:pt>
    <dgm:pt modelId="{F2E1FECC-67A6-469A-B57A-F9DDFE53AAB7}" type="pres">
      <dgm:prSet presAssocID="{61193FC9-A3B9-4DB6-B539-99EF6CFFCDE6}" presName="hierChild5" presStyleCnt="0"/>
      <dgm:spPr/>
    </dgm:pt>
    <dgm:pt modelId="{6B6AC178-68F5-4C86-9ED1-98119B5A96B7}" type="pres">
      <dgm:prSet presAssocID="{8E4A834D-CA27-4E80-AEC5-767A69D29049}" presName="Name37" presStyleLbl="parChTrans1D2" presStyleIdx="1" presStyleCnt="3"/>
      <dgm:spPr/>
    </dgm:pt>
    <dgm:pt modelId="{D0C022CE-EEA4-4D3D-9ABD-4B1523987DC4}" type="pres">
      <dgm:prSet presAssocID="{EB49BB25-80BA-4882-AE43-5C86CDEC2BC0}" presName="hierRoot2" presStyleCnt="0">
        <dgm:presLayoutVars>
          <dgm:hierBranch val="init"/>
        </dgm:presLayoutVars>
      </dgm:prSet>
      <dgm:spPr/>
    </dgm:pt>
    <dgm:pt modelId="{3C1EE7D4-7E9F-4481-8F12-BCC3A80E572B}" type="pres">
      <dgm:prSet presAssocID="{EB49BB25-80BA-4882-AE43-5C86CDEC2BC0}" presName="rootComposite" presStyleCnt="0"/>
      <dgm:spPr/>
    </dgm:pt>
    <dgm:pt modelId="{56189581-60DB-456B-9707-EAD3C54473CF}" type="pres">
      <dgm:prSet presAssocID="{EB49BB25-80BA-4882-AE43-5C86CDEC2BC0}" presName="rootText" presStyleLbl="node2" presStyleIdx="1" presStyleCnt="3">
        <dgm:presLayoutVars>
          <dgm:chPref val="3"/>
        </dgm:presLayoutVars>
      </dgm:prSet>
      <dgm:spPr/>
    </dgm:pt>
    <dgm:pt modelId="{328AF723-FD76-4E6A-A7BC-016A1E6A80B8}" type="pres">
      <dgm:prSet presAssocID="{EB49BB25-80BA-4882-AE43-5C86CDEC2BC0}" presName="rootConnector" presStyleLbl="node2" presStyleIdx="1" presStyleCnt="3"/>
      <dgm:spPr/>
    </dgm:pt>
    <dgm:pt modelId="{613E14AE-CAF2-4603-AFCE-ABFB898FBA06}" type="pres">
      <dgm:prSet presAssocID="{EB49BB25-80BA-4882-AE43-5C86CDEC2BC0}" presName="hierChild4" presStyleCnt="0"/>
      <dgm:spPr/>
    </dgm:pt>
    <dgm:pt modelId="{00AF28E9-E1EA-4190-B9C1-74564B0B0804}" type="pres">
      <dgm:prSet presAssocID="{EB49BB25-80BA-4882-AE43-5C86CDEC2BC0}" presName="hierChild5" presStyleCnt="0"/>
      <dgm:spPr/>
    </dgm:pt>
    <dgm:pt modelId="{743A13B9-1B97-4D16-BC5C-72B774489A78}" type="pres">
      <dgm:prSet presAssocID="{F97C9EA5-31F7-447C-A5C1-86B1F82AFFF1}" presName="Name37" presStyleLbl="parChTrans1D2" presStyleIdx="2" presStyleCnt="3"/>
      <dgm:spPr/>
    </dgm:pt>
    <dgm:pt modelId="{C217CBDF-8315-43B0-8E69-A40E808CEE91}" type="pres">
      <dgm:prSet presAssocID="{C195E148-818C-4563-803A-22EDE2DAAA55}" presName="hierRoot2" presStyleCnt="0">
        <dgm:presLayoutVars>
          <dgm:hierBranch val="init"/>
        </dgm:presLayoutVars>
      </dgm:prSet>
      <dgm:spPr/>
    </dgm:pt>
    <dgm:pt modelId="{4F4EC001-9CC3-4F6F-8D37-49BBE3A4D910}" type="pres">
      <dgm:prSet presAssocID="{C195E148-818C-4563-803A-22EDE2DAAA55}" presName="rootComposite" presStyleCnt="0"/>
      <dgm:spPr/>
    </dgm:pt>
    <dgm:pt modelId="{0B57C81D-9CA5-4DDC-AD01-152D4E077699}" type="pres">
      <dgm:prSet presAssocID="{C195E148-818C-4563-803A-22EDE2DAAA55}" presName="rootText" presStyleLbl="node2" presStyleIdx="2" presStyleCnt="3">
        <dgm:presLayoutVars>
          <dgm:chPref val="3"/>
        </dgm:presLayoutVars>
      </dgm:prSet>
      <dgm:spPr/>
    </dgm:pt>
    <dgm:pt modelId="{507BCE59-2153-4C1C-9005-400EBBC44BF3}" type="pres">
      <dgm:prSet presAssocID="{C195E148-818C-4563-803A-22EDE2DAAA55}" presName="rootConnector" presStyleLbl="node2" presStyleIdx="2" presStyleCnt="3"/>
      <dgm:spPr/>
    </dgm:pt>
    <dgm:pt modelId="{72897DE3-C736-43F4-8E49-EDE10231E5DE}" type="pres">
      <dgm:prSet presAssocID="{C195E148-818C-4563-803A-22EDE2DAAA55}" presName="hierChild4" presStyleCnt="0"/>
      <dgm:spPr/>
    </dgm:pt>
    <dgm:pt modelId="{7D262DEA-488D-476B-9EAB-B2B66984A72A}" type="pres">
      <dgm:prSet presAssocID="{C195E148-818C-4563-803A-22EDE2DAAA55}" presName="hierChild5" presStyleCnt="0"/>
      <dgm:spPr/>
    </dgm:pt>
    <dgm:pt modelId="{847B0A70-75DE-4F85-B014-28FA2941C7AB}" type="pres">
      <dgm:prSet presAssocID="{E69C2395-B4EB-41B2-8D95-2C62F92A8A79}" presName="hierChild3" presStyleCnt="0"/>
      <dgm:spPr/>
    </dgm:pt>
  </dgm:ptLst>
  <dgm:cxnLst>
    <dgm:cxn modelId="{537C4017-A062-4730-A783-20F56EC60779}" srcId="{E69C2395-B4EB-41B2-8D95-2C62F92A8A79}" destId="{EB49BB25-80BA-4882-AE43-5C86CDEC2BC0}" srcOrd="1" destOrd="0" parTransId="{8E4A834D-CA27-4E80-AEC5-767A69D29049}" sibTransId="{4DE109A0-EC45-4717-ABE7-895E6F5E99FD}"/>
    <dgm:cxn modelId="{CAF42D21-AD42-4116-8CCE-D923FF2B8674}" srcId="{E69C2395-B4EB-41B2-8D95-2C62F92A8A79}" destId="{61193FC9-A3B9-4DB6-B539-99EF6CFFCDE6}" srcOrd="0" destOrd="0" parTransId="{E76B683D-5948-4678-8CF9-D1E205C39BC6}" sibTransId="{90FC885A-6C91-4473-9EDB-E1969203E602}"/>
    <dgm:cxn modelId="{E21C2F25-BBB3-4496-BE7D-5EDF9E187CBC}" type="presOf" srcId="{C195E148-818C-4563-803A-22EDE2DAAA55}" destId="{507BCE59-2153-4C1C-9005-400EBBC44BF3}" srcOrd="1" destOrd="0" presId="urn:microsoft.com/office/officeart/2005/8/layout/orgChart1"/>
    <dgm:cxn modelId="{4BFA0D30-2B24-4C97-A033-AF6F73769A88}" type="presOf" srcId="{E69C2395-B4EB-41B2-8D95-2C62F92A8A79}" destId="{B3FFE638-3DC4-41FD-9604-3F55BDD8B8AC}" srcOrd="0" destOrd="0" presId="urn:microsoft.com/office/officeart/2005/8/layout/orgChart1"/>
    <dgm:cxn modelId="{4BB16336-08B0-46E0-AF68-9ACCAD1D1B21}" srcId="{99F780D3-BF89-48C9-9D5B-D646787A3628}" destId="{E69C2395-B4EB-41B2-8D95-2C62F92A8A79}" srcOrd="0" destOrd="0" parTransId="{813B3003-83FD-4346-A7F3-55AA8D5BE52C}" sibTransId="{50727978-E857-494E-AABB-66E5E3BED791}"/>
    <dgm:cxn modelId="{03728D6D-ABEB-4DE2-BF59-E3C2C19960DB}" type="presOf" srcId="{EB49BB25-80BA-4882-AE43-5C86CDEC2BC0}" destId="{56189581-60DB-456B-9707-EAD3C54473CF}" srcOrd="0" destOrd="0" presId="urn:microsoft.com/office/officeart/2005/8/layout/orgChart1"/>
    <dgm:cxn modelId="{69EC0F52-028A-4BA4-AAE0-B00117088194}" type="presOf" srcId="{E76B683D-5948-4678-8CF9-D1E205C39BC6}" destId="{17E68959-D6AF-4341-AFD2-142AC6728F9B}" srcOrd="0" destOrd="0" presId="urn:microsoft.com/office/officeart/2005/8/layout/orgChart1"/>
    <dgm:cxn modelId="{5C555B5A-0285-4B1B-BFF1-56F600188DC2}" srcId="{E69C2395-B4EB-41B2-8D95-2C62F92A8A79}" destId="{C195E148-818C-4563-803A-22EDE2DAAA55}" srcOrd="2" destOrd="0" parTransId="{F97C9EA5-31F7-447C-A5C1-86B1F82AFFF1}" sibTransId="{EF3F490C-8ECE-4467-8850-598224819E4F}"/>
    <dgm:cxn modelId="{99BBFC7F-7B36-459E-A7F3-EC33C4EE782B}" type="presOf" srcId="{99F780D3-BF89-48C9-9D5B-D646787A3628}" destId="{268C9F0A-2C62-43A8-A134-D770C609CEC4}" srcOrd="0" destOrd="0" presId="urn:microsoft.com/office/officeart/2005/8/layout/orgChart1"/>
    <dgm:cxn modelId="{2E6B0783-5BC2-4E7A-A492-74A56832D6CD}" type="presOf" srcId="{F97C9EA5-31F7-447C-A5C1-86B1F82AFFF1}" destId="{743A13B9-1B97-4D16-BC5C-72B774489A78}" srcOrd="0" destOrd="0" presId="urn:microsoft.com/office/officeart/2005/8/layout/orgChart1"/>
    <dgm:cxn modelId="{A31BD4A6-927D-44C4-833C-F70276B127BA}" type="presOf" srcId="{61193FC9-A3B9-4DB6-B539-99EF6CFFCDE6}" destId="{7858349B-5326-45D0-9BAE-158AB155314E}" srcOrd="0" destOrd="0" presId="urn:microsoft.com/office/officeart/2005/8/layout/orgChart1"/>
    <dgm:cxn modelId="{E0C8ACB9-F27D-4BAD-85F3-CC65B307C9E3}" type="presOf" srcId="{61193FC9-A3B9-4DB6-B539-99EF6CFFCDE6}" destId="{BC4A0D32-E36E-46C4-913F-48E307CDD013}" srcOrd="1" destOrd="0" presId="urn:microsoft.com/office/officeart/2005/8/layout/orgChart1"/>
    <dgm:cxn modelId="{869C6DDC-82BE-405D-80D3-0B0CEC634CEC}" type="presOf" srcId="{C195E148-818C-4563-803A-22EDE2DAAA55}" destId="{0B57C81D-9CA5-4DDC-AD01-152D4E077699}" srcOrd="0" destOrd="0" presId="urn:microsoft.com/office/officeart/2005/8/layout/orgChart1"/>
    <dgm:cxn modelId="{F7CAADE8-B72E-4362-8C51-FAB153ABDAF8}" type="presOf" srcId="{8E4A834D-CA27-4E80-AEC5-767A69D29049}" destId="{6B6AC178-68F5-4C86-9ED1-98119B5A96B7}" srcOrd="0" destOrd="0" presId="urn:microsoft.com/office/officeart/2005/8/layout/orgChart1"/>
    <dgm:cxn modelId="{0BA41AF7-5DE9-48E1-B2CF-ABA0438444F1}" type="presOf" srcId="{EB49BB25-80BA-4882-AE43-5C86CDEC2BC0}" destId="{328AF723-FD76-4E6A-A7BC-016A1E6A80B8}" srcOrd="1" destOrd="0" presId="urn:microsoft.com/office/officeart/2005/8/layout/orgChart1"/>
    <dgm:cxn modelId="{0B605EFD-70AB-4613-A054-0CD4355FA340}" type="presOf" srcId="{E69C2395-B4EB-41B2-8D95-2C62F92A8A79}" destId="{456B60D8-9BBC-4C61-9AFA-DA028CEF3C1F}" srcOrd="1" destOrd="0" presId="urn:microsoft.com/office/officeart/2005/8/layout/orgChart1"/>
    <dgm:cxn modelId="{C9AD1E93-D0F1-4355-B721-7A560EE32031}" type="presParOf" srcId="{268C9F0A-2C62-43A8-A134-D770C609CEC4}" destId="{3C6CCCD6-4F95-462C-8694-07FF416D97B1}" srcOrd="0" destOrd="0" presId="urn:microsoft.com/office/officeart/2005/8/layout/orgChart1"/>
    <dgm:cxn modelId="{2165C67C-D617-4E8B-92F4-CAFFAD782622}" type="presParOf" srcId="{3C6CCCD6-4F95-462C-8694-07FF416D97B1}" destId="{4FA3E66A-BC3E-4317-A545-BDD509F46BF1}" srcOrd="0" destOrd="0" presId="urn:microsoft.com/office/officeart/2005/8/layout/orgChart1"/>
    <dgm:cxn modelId="{4C90FDDA-79A6-4BAE-B61A-F324F099F9D0}" type="presParOf" srcId="{4FA3E66A-BC3E-4317-A545-BDD509F46BF1}" destId="{B3FFE638-3DC4-41FD-9604-3F55BDD8B8AC}" srcOrd="0" destOrd="0" presId="urn:microsoft.com/office/officeart/2005/8/layout/orgChart1"/>
    <dgm:cxn modelId="{64C7DC87-5EEF-45F1-88F7-F86DD5F53A70}" type="presParOf" srcId="{4FA3E66A-BC3E-4317-A545-BDD509F46BF1}" destId="{456B60D8-9BBC-4C61-9AFA-DA028CEF3C1F}" srcOrd="1" destOrd="0" presId="urn:microsoft.com/office/officeart/2005/8/layout/orgChart1"/>
    <dgm:cxn modelId="{6376238D-75FD-4E1E-96EF-3A0843FCD9AE}" type="presParOf" srcId="{3C6CCCD6-4F95-462C-8694-07FF416D97B1}" destId="{C6A92A1E-3FE5-4409-BC26-9C4650E7AFBC}" srcOrd="1" destOrd="0" presId="urn:microsoft.com/office/officeart/2005/8/layout/orgChart1"/>
    <dgm:cxn modelId="{EBA22789-D8AF-40A1-96AB-293D568A87E7}" type="presParOf" srcId="{C6A92A1E-3FE5-4409-BC26-9C4650E7AFBC}" destId="{17E68959-D6AF-4341-AFD2-142AC6728F9B}" srcOrd="0" destOrd="0" presId="urn:microsoft.com/office/officeart/2005/8/layout/orgChart1"/>
    <dgm:cxn modelId="{3FDDA2A6-C6ED-4864-8C5E-82DC9FB6DDAC}" type="presParOf" srcId="{C6A92A1E-3FE5-4409-BC26-9C4650E7AFBC}" destId="{FB4CC2B1-DCA6-4C22-B749-934F8E9B1E0C}" srcOrd="1" destOrd="0" presId="urn:microsoft.com/office/officeart/2005/8/layout/orgChart1"/>
    <dgm:cxn modelId="{0135998F-C078-4CF7-B9AE-6EBFD0605BE2}" type="presParOf" srcId="{FB4CC2B1-DCA6-4C22-B749-934F8E9B1E0C}" destId="{7EFBD3F7-0CF8-4ED7-A287-7B5A1A59C0B2}" srcOrd="0" destOrd="0" presId="urn:microsoft.com/office/officeart/2005/8/layout/orgChart1"/>
    <dgm:cxn modelId="{0CC938A5-F577-4230-BBEE-5A091B9082E9}" type="presParOf" srcId="{7EFBD3F7-0CF8-4ED7-A287-7B5A1A59C0B2}" destId="{7858349B-5326-45D0-9BAE-158AB155314E}" srcOrd="0" destOrd="0" presId="urn:microsoft.com/office/officeart/2005/8/layout/orgChart1"/>
    <dgm:cxn modelId="{0D9C807D-744B-47B7-A992-F1FF7CB5EF9D}" type="presParOf" srcId="{7EFBD3F7-0CF8-4ED7-A287-7B5A1A59C0B2}" destId="{BC4A0D32-E36E-46C4-913F-48E307CDD013}" srcOrd="1" destOrd="0" presId="urn:microsoft.com/office/officeart/2005/8/layout/orgChart1"/>
    <dgm:cxn modelId="{BE68147A-F77F-4BB5-92A9-40F90670D1BC}" type="presParOf" srcId="{FB4CC2B1-DCA6-4C22-B749-934F8E9B1E0C}" destId="{D22C9FFE-B2A3-47BA-8FA9-DCA8792A9F40}" srcOrd="1" destOrd="0" presId="urn:microsoft.com/office/officeart/2005/8/layout/orgChart1"/>
    <dgm:cxn modelId="{03562AE1-861C-4F1A-B294-266128D37E8B}" type="presParOf" srcId="{FB4CC2B1-DCA6-4C22-B749-934F8E9B1E0C}" destId="{F2E1FECC-67A6-469A-B57A-F9DDFE53AAB7}" srcOrd="2" destOrd="0" presId="urn:microsoft.com/office/officeart/2005/8/layout/orgChart1"/>
    <dgm:cxn modelId="{497A41AB-B2C3-4FD6-BE22-BAD2918028F2}" type="presParOf" srcId="{C6A92A1E-3FE5-4409-BC26-9C4650E7AFBC}" destId="{6B6AC178-68F5-4C86-9ED1-98119B5A96B7}" srcOrd="2" destOrd="0" presId="urn:microsoft.com/office/officeart/2005/8/layout/orgChart1"/>
    <dgm:cxn modelId="{5CF1C20F-34D3-4367-A48B-6BB9710C58E5}" type="presParOf" srcId="{C6A92A1E-3FE5-4409-BC26-9C4650E7AFBC}" destId="{D0C022CE-EEA4-4D3D-9ABD-4B1523987DC4}" srcOrd="3" destOrd="0" presId="urn:microsoft.com/office/officeart/2005/8/layout/orgChart1"/>
    <dgm:cxn modelId="{1D771DF4-057E-4301-82E3-2EF97A052195}" type="presParOf" srcId="{D0C022CE-EEA4-4D3D-9ABD-4B1523987DC4}" destId="{3C1EE7D4-7E9F-4481-8F12-BCC3A80E572B}" srcOrd="0" destOrd="0" presId="urn:microsoft.com/office/officeart/2005/8/layout/orgChart1"/>
    <dgm:cxn modelId="{D652E30E-D69F-4A2E-94FD-24FD3C9A0A49}" type="presParOf" srcId="{3C1EE7D4-7E9F-4481-8F12-BCC3A80E572B}" destId="{56189581-60DB-456B-9707-EAD3C54473CF}" srcOrd="0" destOrd="0" presId="urn:microsoft.com/office/officeart/2005/8/layout/orgChart1"/>
    <dgm:cxn modelId="{BF20B123-9E63-4091-9E5C-CE2336DE865B}" type="presParOf" srcId="{3C1EE7D4-7E9F-4481-8F12-BCC3A80E572B}" destId="{328AF723-FD76-4E6A-A7BC-016A1E6A80B8}" srcOrd="1" destOrd="0" presId="urn:microsoft.com/office/officeart/2005/8/layout/orgChart1"/>
    <dgm:cxn modelId="{854F5CF0-3998-4BF9-9135-BA691F19F0ED}" type="presParOf" srcId="{D0C022CE-EEA4-4D3D-9ABD-4B1523987DC4}" destId="{613E14AE-CAF2-4603-AFCE-ABFB898FBA06}" srcOrd="1" destOrd="0" presId="urn:microsoft.com/office/officeart/2005/8/layout/orgChart1"/>
    <dgm:cxn modelId="{523BCFAF-DCC2-46F0-A77E-D7B6F5E43860}" type="presParOf" srcId="{D0C022CE-EEA4-4D3D-9ABD-4B1523987DC4}" destId="{00AF28E9-E1EA-4190-B9C1-74564B0B0804}" srcOrd="2" destOrd="0" presId="urn:microsoft.com/office/officeart/2005/8/layout/orgChart1"/>
    <dgm:cxn modelId="{281F7527-5B54-4714-B5E5-060115180A00}" type="presParOf" srcId="{C6A92A1E-3FE5-4409-BC26-9C4650E7AFBC}" destId="{743A13B9-1B97-4D16-BC5C-72B774489A78}" srcOrd="4" destOrd="0" presId="urn:microsoft.com/office/officeart/2005/8/layout/orgChart1"/>
    <dgm:cxn modelId="{C989C410-E937-4CED-893D-89190CC4EC36}" type="presParOf" srcId="{C6A92A1E-3FE5-4409-BC26-9C4650E7AFBC}" destId="{C217CBDF-8315-43B0-8E69-A40E808CEE91}" srcOrd="5" destOrd="0" presId="urn:microsoft.com/office/officeart/2005/8/layout/orgChart1"/>
    <dgm:cxn modelId="{F3F97FA2-58ED-42B2-A01E-C642563D8DA6}" type="presParOf" srcId="{C217CBDF-8315-43B0-8E69-A40E808CEE91}" destId="{4F4EC001-9CC3-4F6F-8D37-49BBE3A4D910}" srcOrd="0" destOrd="0" presId="urn:microsoft.com/office/officeart/2005/8/layout/orgChart1"/>
    <dgm:cxn modelId="{60C4CF17-8015-424C-A871-8A5FCE64DFBE}" type="presParOf" srcId="{4F4EC001-9CC3-4F6F-8D37-49BBE3A4D910}" destId="{0B57C81D-9CA5-4DDC-AD01-152D4E077699}" srcOrd="0" destOrd="0" presId="urn:microsoft.com/office/officeart/2005/8/layout/orgChart1"/>
    <dgm:cxn modelId="{DF55176D-7E78-4DCF-BFCE-87BD897494D6}" type="presParOf" srcId="{4F4EC001-9CC3-4F6F-8D37-49BBE3A4D910}" destId="{507BCE59-2153-4C1C-9005-400EBBC44BF3}" srcOrd="1" destOrd="0" presId="urn:microsoft.com/office/officeart/2005/8/layout/orgChart1"/>
    <dgm:cxn modelId="{7B17B171-F6E7-438D-AE9C-611F4EEA3B79}" type="presParOf" srcId="{C217CBDF-8315-43B0-8E69-A40E808CEE91}" destId="{72897DE3-C736-43F4-8E49-EDE10231E5DE}" srcOrd="1" destOrd="0" presId="urn:microsoft.com/office/officeart/2005/8/layout/orgChart1"/>
    <dgm:cxn modelId="{BB629AE3-288B-44CA-99D8-FF14EEB35B19}" type="presParOf" srcId="{C217CBDF-8315-43B0-8E69-A40E808CEE91}" destId="{7D262DEA-488D-476B-9EAB-B2B66984A72A}" srcOrd="2" destOrd="0" presId="urn:microsoft.com/office/officeart/2005/8/layout/orgChart1"/>
    <dgm:cxn modelId="{C58D5A3C-65A0-41E6-A039-4993738B9045}" type="presParOf" srcId="{3C6CCCD6-4F95-462C-8694-07FF416D97B1}" destId="{847B0A70-75DE-4F85-B014-28FA2941C7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3A13B9-1B97-4D16-BC5C-72B774489A78}">
      <dsp:nvSpPr>
        <dsp:cNvPr id="0" name=""/>
        <dsp:cNvSpPr/>
      </dsp:nvSpPr>
      <dsp:spPr>
        <a:xfrm>
          <a:off x="2562225" y="776141"/>
          <a:ext cx="1812792" cy="314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308"/>
              </a:lnTo>
              <a:lnTo>
                <a:pt x="1812792" y="157308"/>
              </a:lnTo>
              <a:lnTo>
                <a:pt x="1812792" y="3146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AC178-68F5-4C86-9ED1-98119B5A96B7}">
      <dsp:nvSpPr>
        <dsp:cNvPr id="0" name=""/>
        <dsp:cNvSpPr/>
      </dsp:nvSpPr>
      <dsp:spPr>
        <a:xfrm>
          <a:off x="2516505" y="776141"/>
          <a:ext cx="91440" cy="314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6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68959-D6AF-4341-AFD2-142AC6728F9B}">
      <dsp:nvSpPr>
        <dsp:cNvPr id="0" name=""/>
        <dsp:cNvSpPr/>
      </dsp:nvSpPr>
      <dsp:spPr>
        <a:xfrm>
          <a:off x="749432" y="776141"/>
          <a:ext cx="1812792" cy="314616"/>
        </a:xfrm>
        <a:custGeom>
          <a:avLst/>
          <a:gdLst/>
          <a:ahLst/>
          <a:cxnLst/>
          <a:rect l="0" t="0" r="0" b="0"/>
          <a:pathLst>
            <a:path>
              <a:moveTo>
                <a:pt x="1812792" y="0"/>
              </a:moveTo>
              <a:lnTo>
                <a:pt x="1812792" y="157308"/>
              </a:lnTo>
              <a:lnTo>
                <a:pt x="0" y="157308"/>
              </a:lnTo>
              <a:lnTo>
                <a:pt x="0" y="3146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FE638-3DC4-41FD-9604-3F55BDD8B8AC}">
      <dsp:nvSpPr>
        <dsp:cNvPr id="0" name=""/>
        <dsp:cNvSpPr/>
      </dsp:nvSpPr>
      <dsp:spPr>
        <a:xfrm>
          <a:off x="1813137" y="27053"/>
          <a:ext cx="1498175" cy="749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Regional Groundworks Manager</a:t>
          </a:r>
        </a:p>
      </dsp:txBody>
      <dsp:txXfrm>
        <a:off x="1813137" y="27053"/>
        <a:ext cx="1498175" cy="749087"/>
      </dsp:txXfrm>
    </dsp:sp>
    <dsp:sp modelId="{7858349B-5326-45D0-9BAE-158AB155314E}">
      <dsp:nvSpPr>
        <dsp:cNvPr id="0" name=""/>
        <dsp:cNvSpPr/>
      </dsp:nvSpPr>
      <dsp:spPr>
        <a:xfrm>
          <a:off x="344" y="1090758"/>
          <a:ext cx="1498175" cy="749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Area Managers</a:t>
          </a:r>
        </a:p>
      </dsp:txBody>
      <dsp:txXfrm>
        <a:off x="344" y="1090758"/>
        <a:ext cx="1498175" cy="749087"/>
      </dsp:txXfrm>
    </dsp:sp>
    <dsp:sp modelId="{56189581-60DB-456B-9707-EAD3C54473CF}">
      <dsp:nvSpPr>
        <dsp:cNvPr id="0" name=""/>
        <dsp:cNvSpPr/>
      </dsp:nvSpPr>
      <dsp:spPr>
        <a:xfrm>
          <a:off x="1813137" y="1090758"/>
          <a:ext cx="1498175" cy="749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Project Administrators</a:t>
          </a:r>
        </a:p>
      </dsp:txBody>
      <dsp:txXfrm>
        <a:off x="1813137" y="1090758"/>
        <a:ext cx="1498175" cy="749087"/>
      </dsp:txXfrm>
    </dsp:sp>
    <dsp:sp modelId="{0B57C81D-9CA5-4DDC-AD01-152D4E077699}">
      <dsp:nvSpPr>
        <dsp:cNvPr id="0" name=""/>
        <dsp:cNvSpPr/>
      </dsp:nvSpPr>
      <dsp:spPr>
        <a:xfrm>
          <a:off x="3625929" y="1090758"/>
          <a:ext cx="1498175" cy="749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Groundworks Site Controller</a:t>
          </a:r>
        </a:p>
      </dsp:txBody>
      <dsp:txXfrm>
        <a:off x="3625929" y="1090758"/>
        <a:ext cx="1498175" cy="749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BFC5-6C4C-47AD-AAA9-80EEE5D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Parkinson</dc:creator>
  <cp:keywords/>
  <dc:description/>
  <cp:lastModifiedBy>Gemma Sketcher</cp:lastModifiedBy>
  <cp:revision>9</cp:revision>
  <cp:lastPrinted>2020-08-07T10:23:00Z</cp:lastPrinted>
  <dcterms:created xsi:type="dcterms:W3CDTF">2021-12-14T15:21:00Z</dcterms:created>
  <dcterms:modified xsi:type="dcterms:W3CDTF">2023-01-12T08:44:00Z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d7ba7-ca93-4f00-be2b-3e0761ff837c_Enabled">
    <vt:lpwstr>true</vt:lpwstr>
  </property>
  <property fmtid="{D5CDD505-2E9C-101B-9397-08002B2CF9AE}" pid="3" name="MSIP_Label_3d2d7ba7-ca93-4f00-be2b-3e0761ff837c_SetDate">
    <vt:lpwstr>2023-01-12T08:43:59Z</vt:lpwstr>
  </property>
  <property fmtid="{D5CDD505-2E9C-101B-9397-08002B2CF9AE}" pid="4" name="MSIP_Label_3d2d7ba7-ca93-4f00-be2b-3e0761ff837c_Method">
    <vt:lpwstr>Privileged</vt:lpwstr>
  </property>
  <property fmtid="{D5CDD505-2E9C-101B-9397-08002B2CF9AE}" pid="5" name="MSIP_Label_3d2d7ba7-ca93-4f00-be2b-3e0761ff837c_Name">
    <vt:lpwstr>General</vt:lpwstr>
  </property>
  <property fmtid="{D5CDD505-2E9C-101B-9397-08002B2CF9AE}" pid="6" name="MSIP_Label_3d2d7ba7-ca93-4f00-be2b-3e0761ff837c_SiteId">
    <vt:lpwstr>361fe9a2-b1b7-48ee-adcf-7473554a9c33</vt:lpwstr>
  </property>
  <property fmtid="{D5CDD505-2E9C-101B-9397-08002B2CF9AE}" pid="7" name="MSIP_Label_3d2d7ba7-ca93-4f00-be2b-3e0761ff837c_ActionId">
    <vt:lpwstr>ad24d9fa-140f-4194-938f-781a44d25071</vt:lpwstr>
  </property>
  <property fmtid="{D5CDD505-2E9C-101B-9397-08002B2CF9AE}" pid="8" name="MSIP_Label_3d2d7ba7-ca93-4f00-be2b-3e0761ff837c_ContentBits">
    <vt:lpwstr>0</vt:lpwstr>
  </property>
</Properties>
</file>